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E9F" w:rsidRPr="0073734D" w:rsidRDefault="004C7E9F" w:rsidP="009A74AE">
      <w:pPr>
        <w:pStyle w:val="Lijstalinea"/>
        <w:ind w:left="360"/>
        <w:rPr>
          <w:color w:val="00B050"/>
        </w:rPr>
      </w:pPr>
      <w:r w:rsidRPr="0073734D">
        <w:rPr>
          <w:color w:val="00B050"/>
        </w:rPr>
        <w:t>Bedrijf Magic brengt nieuw medicijn MagicSolution op de markt. Dit medicijn reduceert pijn post-operatief in 80% van de gevallen. Bij standaardbehandeling is dit slechts 20% van de gevallen. Het is bewezen dat pijnloze patiënten minder lang in het ziekenhuis blijven liggen. MagicSolution moet IV worden gegeven onder toezicht van een anesthesist. De standaardbehandeling heeft makkelijke PO-toediening. Het bedrijf vraagt jou om het nieuw medicijn te beoordelen.</w:t>
      </w:r>
    </w:p>
    <w:p w:rsidR="004C7E9F" w:rsidRDefault="004C7E9F" w:rsidP="004C7E9F">
      <w:pPr>
        <w:pStyle w:val="Lijstalinea"/>
        <w:numPr>
          <w:ilvl w:val="0"/>
          <w:numId w:val="3"/>
        </w:numPr>
        <w:ind w:left="1134"/>
      </w:pPr>
      <w:r w:rsidRPr="004C7E9F">
        <w:t xml:space="preserve">Welk analysemodel zou je kiezen (schets het) + </w:t>
      </w:r>
      <w:r>
        <w:t>m</w:t>
      </w:r>
      <w:r w:rsidRPr="004C7E9F">
        <w:t>otiveer</w:t>
      </w:r>
    </w:p>
    <w:p w:rsidR="0073734D" w:rsidRPr="009A74AE" w:rsidRDefault="0073734D" w:rsidP="0073734D">
      <w:pPr>
        <w:pStyle w:val="Lijstalinea"/>
        <w:ind w:left="1134"/>
        <w:rPr>
          <w:lang w:val="en-GB"/>
        </w:rPr>
      </w:pPr>
      <w:r>
        <w:sym w:font="Wingdings" w:char="F0E0"/>
      </w:r>
      <w:r w:rsidRPr="009A74AE">
        <w:rPr>
          <w:lang w:val="en-GB"/>
        </w:rPr>
        <w:t xml:space="preserve"> </w:t>
      </w:r>
      <w:proofErr w:type="spellStart"/>
      <w:r w:rsidRPr="009A74AE">
        <w:rPr>
          <w:lang w:val="en-GB"/>
        </w:rPr>
        <w:t>beslisboom</w:t>
      </w:r>
      <w:proofErr w:type="spellEnd"/>
    </w:p>
    <w:p w:rsidR="0073734D" w:rsidRPr="009A74AE" w:rsidRDefault="0073734D" w:rsidP="0073734D">
      <w:pPr>
        <w:pStyle w:val="Lijstalinea"/>
        <w:ind w:left="1134"/>
        <w:rPr>
          <w:lang w:val="en-GB"/>
        </w:rPr>
      </w:pPr>
      <w:r w:rsidRPr="009A74AE">
        <w:rPr>
          <w:lang w:val="en-GB"/>
        </w:rPr>
        <w:t xml:space="preserve">  “Decision tree models are used for cost-effectiveness analysis in diseases with distinct events that  occur  with  a  given  probability,  either  by  decision  or  by  chance,  within  a  relatively  limited time frame”</w:t>
      </w:r>
    </w:p>
    <w:p w:rsidR="004C7E9F" w:rsidRDefault="004C7E9F" w:rsidP="004C7E9F">
      <w:pPr>
        <w:pStyle w:val="Lijstalinea"/>
        <w:numPr>
          <w:ilvl w:val="0"/>
          <w:numId w:val="3"/>
        </w:numPr>
        <w:ind w:left="1134"/>
      </w:pPr>
      <w:r w:rsidRPr="004C7E9F">
        <w:t>Welke informatie heb je nog nodig om de vraag van het bedrijf te beantwoorden?</w:t>
      </w:r>
    </w:p>
    <w:p w:rsidR="004568A2" w:rsidRDefault="004568A2" w:rsidP="004568A2">
      <w:pPr>
        <w:ind w:left="1134"/>
      </w:pPr>
      <w:r>
        <w:sym w:font="Wingdings" w:char="F0E0"/>
      </w:r>
      <w:r>
        <w:t xml:space="preserve"> je wil een kosten-effectiviteitsanalyse doen, dus naast de baten/effecten (die hierboven gegeven zijn) heb je ook de totale kost (= direct + indirect + immaterieel, afh van het perspectief) en incrementele kost nodig van de therapieën. </w:t>
      </w:r>
    </w:p>
    <w:p w:rsidR="00C95439" w:rsidRDefault="004C7E9F" w:rsidP="00C95439">
      <w:pPr>
        <w:pStyle w:val="Lijstalinea"/>
        <w:numPr>
          <w:ilvl w:val="0"/>
          <w:numId w:val="3"/>
        </w:numPr>
        <w:ind w:left="1134"/>
      </w:pPr>
      <w:r w:rsidRPr="004C7E9F">
        <w:t>Wat is de ICER-formule bij dit voorbeeld. (Geen berekening, gewoon invullen)</w:t>
      </w:r>
    </w:p>
    <w:p w:rsidR="00C95439" w:rsidRPr="004C7E9F" w:rsidRDefault="00C95439" w:rsidP="00C95439">
      <w:pPr>
        <w:pStyle w:val="Lijstalinea"/>
        <w:ind w:left="1134"/>
      </w:pPr>
      <w:r>
        <w:sym w:font="Wingdings" w:char="F0E0"/>
      </w:r>
      <w:r>
        <w:t xml:space="preserve"> (Kost nieuwe therapie  – kost standaard therapie)/(uitkomst nieuwe therapie – uitkomst standaard therapie)</w:t>
      </w:r>
    </w:p>
    <w:p w:rsidR="00C95439" w:rsidRPr="004C7E9F" w:rsidRDefault="00C95439" w:rsidP="00C95439">
      <w:pPr>
        <w:pStyle w:val="Lijstalinea"/>
        <w:ind w:left="1134"/>
      </w:pPr>
    </w:p>
    <w:p w:rsidR="004C7E9F" w:rsidRDefault="004C7E9F"/>
    <w:p w:rsidR="004C7E9F" w:rsidRDefault="004C7E9F" w:rsidP="004C7E9F">
      <w:pPr>
        <w:pStyle w:val="Lijstalinea"/>
        <w:ind w:left="360"/>
      </w:pPr>
    </w:p>
    <w:p w:rsidR="004C7E9F" w:rsidRPr="008269B5" w:rsidRDefault="004C7E9F" w:rsidP="004C7E9F">
      <w:pPr>
        <w:pStyle w:val="Lijstalinea"/>
        <w:numPr>
          <w:ilvl w:val="0"/>
          <w:numId w:val="1"/>
        </w:numPr>
        <w:rPr>
          <w:color w:val="00B050"/>
        </w:rPr>
      </w:pPr>
      <w:r w:rsidRPr="008269B5">
        <w:rPr>
          <w:color w:val="00B050"/>
        </w:rPr>
        <w:t>Er is een beperkt budget voor de terugbetaling van een geneesmiddel. De evaluatie gebeurt vanuit maatschappelijk perspectief. Geneesmiddel A is tegen hypertensie en geneesmiddel X is tegen darminfecties</w:t>
      </w:r>
    </w:p>
    <w:p w:rsidR="004C7E9F" w:rsidRDefault="004C7E9F" w:rsidP="004C7E9F">
      <w:pPr>
        <w:pStyle w:val="Lijstalinea"/>
        <w:numPr>
          <w:ilvl w:val="0"/>
          <w:numId w:val="4"/>
        </w:numPr>
      </w:pPr>
      <w:r w:rsidRPr="004C7E9F">
        <w:t>Kun je rechtstreeks de baten van beide middelen vergelijken, waarom wel/niet</w:t>
      </w:r>
      <w:r>
        <w:t>?</w:t>
      </w:r>
    </w:p>
    <w:p w:rsidR="00C52E91" w:rsidRDefault="00C52E91" w:rsidP="00C52E91">
      <w:pPr>
        <w:pStyle w:val="Lijstalinea"/>
        <w:numPr>
          <w:ilvl w:val="3"/>
          <w:numId w:val="1"/>
        </w:numPr>
      </w:pPr>
      <w:r>
        <w:t>Neen</w:t>
      </w:r>
      <w:r w:rsidR="00C95439">
        <w:t xml:space="preserve">: dit zou je doen in een CEA waar je rechtstreeks gaat kijken naar de effectiviteit van de twee behandelingen, maar dat gaat hier niet omdat je in 2 verschillende domeinen dingen wil gaan vergelijken (enerzijds “procent reductie bloeddruk” en anderzijds “procent reductie darminfecties”) </w:t>
      </w:r>
    </w:p>
    <w:p w:rsidR="00C95439" w:rsidRDefault="00C95439" w:rsidP="00C52E91">
      <w:pPr>
        <w:pStyle w:val="Lijstalinea"/>
        <w:numPr>
          <w:ilvl w:val="3"/>
          <w:numId w:val="1"/>
        </w:numPr>
      </w:pPr>
      <w:r>
        <w:t xml:space="preserve">Je kan dit wel indirect doen door een kosten-utiliteitsanalyse (CUA) te doen, waarbij je gaat kijken welke behandeling de patiënt het meeste utiliteit verschaft </w:t>
      </w:r>
    </w:p>
    <w:p w:rsidR="004C7E9F" w:rsidRDefault="004C7E9F" w:rsidP="004C7E9F">
      <w:pPr>
        <w:pStyle w:val="Lijstalinea"/>
        <w:numPr>
          <w:ilvl w:val="0"/>
          <w:numId w:val="4"/>
        </w:numPr>
      </w:pPr>
      <w:r w:rsidRPr="004C7E9F">
        <w:t>Waarom is het belangrijk dat de evaluatie uit maatschappelijk perspectief gebeurt? Geef een voorbeeld (gewoon belang van perspectief uitleggen om te verduidelijken welke kosten je moet includeren in je analyse bv. iemand die vrijaf neemt om naar het ziekenhuis te gaan voor een onderzoek. Het vrijaf nemen is voor het ziekenhuis geen kost, maar wel voor de maatschappij)</w:t>
      </w:r>
    </w:p>
    <w:p w:rsidR="004C7E9F" w:rsidRDefault="004C7E9F" w:rsidP="004C7E9F"/>
    <w:p w:rsidR="004C7E9F" w:rsidRDefault="004C7E9F" w:rsidP="004C7E9F">
      <w:pPr>
        <w:pStyle w:val="Lijstalinea"/>
        <w:ind w:left="360"/>
      </w:pPr>
    </w:p>
    <w:p w:rsidR="00823176" w:rsidRPr="00194FD3" w:rsidRDefault="004C7E9F" w:rsidP="0087329E">
      <w:pPr>
        <w:pStyle w:val="Lijstalinea"/>
        <w:numPr>
          <w:ilvl w:val="0"/>
          <w:numId w:val="1"/>
        </w:numPr>
        <w:rPr>
          <w:color w:val="00B050"/>
        </w:rPr>
      </w:pPr>
      <w:r w:rsidRPr="00194FD3">
        <w:rPr>
          <w:color w:val="00B050"/>
        </w:rPr>
        <w:t>Een geneesmiddel testen tov een standaardtherapie en er wordt een CEA vanuit gezondheidszorg perspectief gedaan</w:t>
      </w:r>
    </w:p>
    <w:p w:rsidR="00823176" w:rsidRDefault="0087329E" w:rsidP="00823176">
      <w:pPr>
        <w:pStyle w:val="Lijstalinea"/>
        <w:numPr>
          <w:ilvl w:val="1"/>
          <w:numId w:val="1"/>
        </w:numPr>
      </w:pPr>
      <w:r>
        <w:t>W</w:t>
      </w:r>
      <w:r w:rsidR="004C7E9F" w:rsidRPr="004C7E9F">
        <w:t xml:space="preserve">aarom is het belangrijk uit welk perspectief? </w:t>
      </w:r>
    </w:p>
    <w:p w:rsidR="0087329E" w:rsidRDefault="0087329E" w:rsidP="0087329E">
      <w:pPr>
        <w:pStyle w:val="Lijstalinea"/>
        <w:ind w:left="1080"/>
      </w:pPr>
      <w:r>
        <w:sym w:font="Wingdings" w:char="F0E0"/>
      </w:r>
      <w:r>
        <w:t xml:space="preserve"> om te weten welke kosten geïncludeerd zullen moeten worden in de analyse </w:t>
      </w:r>
    </w:p>
    <w:p w:rsidR="0087329E" w:rsidRDefault="0087329E" w:rsidP="0087329E">
      <w:pPr>
        <w:pStyle w:val="Lijstalinea"/>
        <w:ind w:left="1080"/>
      </w:pPr>
      <w:r>
        <w:lastRenderedPageBreak/>
        <w:sym w:font="Wingdings" w:char="F0E0"/>
      </w:r>
      <w:r>
        <w:t xml:space="preserve"> hier: de kosten die vanuit de gezondheidszorg gedekt zullen (moeten) worden, niet het aandeel van de patiënt of andere dienstverleners in de kost van de therapie </w:t>
      </w:r>
    </w:p>
    <w:p w:rsidR="00823176" w:rsidRDefault="004C7E9F" w:rsidP="00823176">
      <w:pPr>
        <w:pStyle w:val="Lijstalinea"/>
        <w:numPr>
          <w:ilvl w:val="1"/>
          <w:numId w:val="1"/>
        </w:numPr>
      </w:pPr>
      <w:r w:rsidRPr="004C7E9F">
        <w:t>Welk type kosten</w:t>
      </w:r>
      <w:r w:rsidR="00E8721B">
        <w:t xml:space="preserve"> </w:t>
      </w:r>
      <w:r w:rsidRPr="004C7E9F">
        <w:t xml:space="preserve">van belang? </w:t>
      </w:r>
    </w:p>
    <w:p w:rsidR="0058503D" w:rsidRDefault="0058503D" w:rsidP="0058503D">
      <w:pPr>
        <w:pStyle w:val="Lijstalinea"/>
        <w:ind w:left="1080"/>
      </w:pPr>
      <w:r>
        <w:t xml:space="preserve">Analyse vanuit gezondheidszorg perspectief dus: </w:t>
      </w:r>
    </w:p>
    <w:p w:rsidR="00823176" w:rsidRDefault="00C52E91" w:rsidP="00823176">
      <w:pPr>
        <w:pStyle w:val="Lijstalinea"/>
        <w:numPr>
          <w:ilvl w:val="3"/>
          <w:numId w:val="1"/>
        </w:numPr>
        <w:ind w:left="1985"/>
      </w:pPr>
      <w:r>
        <w:t>Directe kost</w:t>
      </w:r>
      <w:r w:rsidR="003D43DE">
        <w:t>en</w:t>
      </w:r>
      <w:r w:rsidR="00823176">
        <w:t xml:space="preserve"> </w:t>
      </w:r>
      <w:r w:rsidR="00823176">
        <w:sym w:font="Wingdings" w:char="F0E0"/>
      </w:r>
      <w:r w:rsidR="00823176">
        <w:t xml:space="preserve"> </w:t>
      </w:r>
      <w:r>
        <w:t xml:space="preserve">aangezien gezondheiszorg perspectief vnl </w:t>
      </w:r>
      <w:r w:rsidR="00823176">
        <w:t xml:space="preserve">de directe medische kosten: kosten die gepaard gaan met gezondheidszorg en dienstverlening daarbinnen </w:t>
      </w:r>
      <w:r w:rsidR="0087329E">
        <w:t xml:space="preserve">(NIET de directe niet-medische </w:t>
      </w:r>
      <w:r>
        <w:t>kosten</w:t>
      </w:r>
      <w:r w:rsidR="0087329E">
        <w:t xml:space="preserve"> want die gaan gepaard met dienstverlening buiten de gezondheidszorg)</w:t>
      </w:r>
    </w:p>
    <w:p w:rsidR="0087329E" w:rsidRDefault="0087329E" w:rsidP="00823176">
      <w:pPr>
        <w:pStyle w:val="Lijstalinea"/>
        <w:numPr>
          <w:ilvl w:val="3"/>
          <w:numId w:val="1"/>
        </w:numPr>
        <w:ind w:left="1985"/>
      </w:pPr>
      <w:r>
        <w:t xml:space="preserve">Incrementele kost </w:t>
      </w:r>
      <w:r w:rsidR="00C07B31">
        <w:t xml:space="preserve">= verschil in kosten tussen het programma/de interventie en het standaard programma/de standaard interventie waarmee vergeleken wordt </w:t>
      </w:r>
    </w:p>
    <w:p w:rsidR="00823176" w:rsidRDefault="004C7E9F" w:rsidP="00823176">
      <w:pPr>
        <w:pStyle w:val="Lijstalinea"/>
        <w:numPr>
          <w:ilvl w:val="1"/>
          <w:numId w:val="1"/>
        </w:numPr>
      </w:pPr>
      <w:r w:rsidRPr="004C7E9F">
        <w:t xml:space="preserve">Geef een voorbeeld van welke effecten kunnen worden nagegaan. </w:t>
      </w:r>
    </w:p>
    <w:p w:rsidR="00DB044D" w:rsidRDefault="00DB044D" w:rsidP="00DB044D">
      <w:pPr>
        <w:pStyle w:val="Lijstalinea"/>
        <w:ind w:left="1080"/>
      </w:pPr>
      <w:r w:rsidRPr="00DB044D">
        <w:rPr>
          <w:u w:val="single"/>
        </w:rPr>
        <w:t>Bv</w:t>
      </w:r>
      <w:r>
        <w:t xml:space="preserve"> als het een anti-hypertensieve therapie is </w:t>
      </w:r>
      <w:r>
        <w:sym w:font="Wingdings" w:char="F0E0"/>
      </w:r>
      <w:r>
        <w:t xml:space="preserve"> “mmHg bloeddruk reductie”</w:t>
      </w:r>
    </w:p>
    <w:p w:rsidR="00DB044D" w:rsidRDefault="00DB044D" w:rsidP="00DB044D">
      <w:pPr>
        <w:pStyle w:val="Lijstalinea"/>
        <w:ind w:left="1080"/>
      </w:pPr>
      <w:r w:rsidRPr="00DB044D">
        <w:rPr>
          <w:u w:val="single"/>
        </w:rPr>
        <w:t xml:space="preserve">Bv </w:t>
      </w:r>
      <w:r>
        <w:t xml:space="preserve">als het een therapie is die post-operatieve pijn wil reduceren </w:t>
      </w:r>
      <w:r>
        <w:sym w:font="Wingdings" w:char="F0E0"/>
      </w:r>
      <w:r>
        <w:t xml:space="preserve"> “aantal pijnvrije dagen”</w:t>
      </w:r>
    </w:p>
    <w:p w:rsidR="004C7E9F" w:rsidRDefault="004C7E9F" w:rsidP="00823176">
      <w:pPr>
        <w:pStyle w:val="Lijstalinea"/>
        <w:numPr>
          <w:ilvl w:val="1"/>
          <w:numId w:val="1"/>
        </w:numPr>
      </w:pPr>
      <w:r w:rsidRPr="004C7E9F">
        <w:t>Geef ICER voor deze analyse , niet uitwerken enkel formule</w:t>
      </w:r>
      <w:r w:rsidR="003B5A13">
        <w:t xml:space="preserve"> geven</w:t>
      </w:r>
      <w:r w:rsidRPr="004C7E9F">
        <w:t>.</w:t>
      </w:r>
      <w:r w:rsidR="001E634F">
        <w:t xml:space="preserve"> </w:t>
      </w:r>
    </w:p>
    <w:p w:rsidR="00C95439" w:rsidRPr="004C7E9F" w:rsidRDefault="00C95439" w:rsidP="00C95439">
      <w:pPr>
        <w:pStyle w:val="Lijstalinea"/>
        <w:ind w:left="1416" w:firstLine="12"/>
      </w:pPr>
      <w:r>
        <w:sym w:font="Wingdings" w:char="F0E0"/>
      </w:r>
      <w:r>
        <w:t xml:space="preserve"> (Kost therapie B – kost therapie A)/(uitkomst therapie B – uitkomst therapie A)</w:t>
      </w:r>
    </w:p>
    <w:p w:rsidR="00C95439" w:rsidRDefault="00C95439" w:rsidP="00C95439">
      <w:pPr>
        <w:pStyle w:val="Lijstalinea"/>
        <w:ind w:left="1080"/>
      </w:pPr>
    </w:p>
    <w:p w:rsidR="004C7E9F" w:rsidRDefault="004C7E9F" w:rsidP="004C7E9F">
      <w:pPr>
        <w:pStyle w:val="Lijstalinea"/>
      </w:pPr>
    </w:p>
    <w:p w:rsidR="004C7E9F" w:rsidRPr="00D266D3" w:rsidRDefault="004C7E9F" w:rsidP="00D266D3">
      <w:pPr>
        <w:pStyle w:val="Lijstalinea"/>
        <w:numPr>
          <w:ilvl w:val="0"/>
          <w:numId w:val="1"/>
        </w:numPr>
        <w:rPr>
          <w:color w:val="00B050"/>
        </w:rPr>
      </w:pPr>
      <w:r w:rsidRPr="00D266D3">
        <w:rPr>
          <w:color w:val="00B050"/>
        </w:rPr>
        <w:t>Casus over een vergelijking van twee geneesmiddelen met behulp van een CEA. </w:t>
      </w:r>
    </w:p>
    <w:p w:rsidR="004C7E9F" w:rsidRDefault="004C7E9F" w:rsidP="004C7E9F">
      <w:pPr>
        <w:pStyle w:val="Lijstalinea"/>
        <w:numPr>
          <w:ilvl w:val="0"/>
          <w:numId w:val="5"/>
        </w:numPr>
      </w:pPr>
      <w:r w:rsidRPr="004C7E9F">
        <w:t>Waarom is de perspectief van belan</w:t>
      </w:r>
      <w:r>
        <w:t>g</w:t>
      </w:r>
    </w:p>
    <w:p w:rsidR="00D266D3" w:rsidRDefault="00D266D3" w:rsidP="00D266D3">
      <w:pPr>
        <w:pStyle w:val="Lijstalinea"/>
        <w:ind w:left="1068"/>
      </w:pPr>
      <w:r>
        <w:t>(zie andere vragen)</w:t>
      </w:r>
    </w:p>
    <w:p w:rsidR="004C7E9F" w:rsidRDefault="004C7E9F" w:rsidP="004C7E9F">
      <w:pPr>
        <w:pStyle w:val="Lijstalinea"/>
        <w:numPr>
          <w:ilvl w:val="0"/>
          <w:numId w:val="5"/>
        </w:numPr>
      </w:pPr>
      <w:r w:rsidRPr="004C7E9F">
        <w:t>Welke kosten heb je voor de analyse nodi</w:t>
      </w:r>
      <w:r>
        <w:t>g</w:t>
      </w:r>
    </w:p>
    <w:p w:rsidR="0058503D" w:rsidRDefault="00C52E91" w:rsidP="0058503D">
      <w:pPr>
        <w:pStyle w:val="Lijstalinea"/>
        <w:ind w:left="1068"/>
      </w:pPr>
      <w:r>
        <w:t xml:space="preserve">= </w:t>
      </w:r>
      <w:r w:rsidR="0058503D">
        <w:t>afhankelijk van het perspectief:</w:t>
      </w:r>
    </w:p>
    <w:p w:rsidR="0058503D" w:rsidRDefault="0058503D" w:rsidP="0058503D">
      <w:pPr>
        <w:pStyle w:val="Lijstalinea"/>
        <w:numPr>
          <w:ilvl w:val="3"/>
          <w:numId w:val="1"/>
        </w:numPr>
      </w:pPr>
      <w:r>
        <w:t>Directe kosten</w:t>
      </w:r>
    </w:p>
    <w:p w:rsidR="0058503D" w:rsidRDefault="0058503D" w:rsidP="0058503D">
      <w:pPr>
        <w:pStyle w:val="Lijstalinea"/>
        <w:numPr>
          <w:ilvl w:val="3"/>
          <w:numId w:val="1"/>
        </w:numPr>
      </w:pPr>
      <w:r>
        <w:t xml:space="preserve">Ook indirecte kosten als maatschappelijk perspectief </w:t>
      </w:r>
    </w:p>
    <w:p w:rsidR="0087329E" w:rsidRDefault="0087329E" w:rsidP="0058503D">
      <w:pPr>
        <w:pStyle w:val="Lijstalinea"/>
        <w:numPr>
          <w:ilvl w:val="3"/>
          <w:numId w:val="1"/>
        </w:numPr>
      </w:pPr>
      <w:r>
        <w:t xml:space="preserve">Incrementele kost </w:t>
      </w:r>
    </w:p>
    <w:p w:rsidR="0058503D" w:rsidRDefault="0058503D" w:rsidP="0058503D">
      <w:pPr>
        <w:pStyle w:val="Lijstalinea"/>
        <w:numPr>
          <w:ilvl w:val="3"/>
          <w:numId w:val="1"/>
        </w:numPr>
      </w:pPr>
      <w:r>
        <w:t>(immateriële kost = moeilijk een prijskaartje op te kleven)</w:t>
      </w:r>
    </w:p>
    <w:p w:rsidR="004C7E9F" w:rsidRDefault="004C7E9F" w:rsidP="004C7E9F">
      <w:pPr>
        <w:pStyle w:val="Lijstalinea"/>
        <w:numPr>
          <w:ilvl w:val="0"/>
          <w:numId w:val="5"/>
        </w:numPr>
      </w:pPr>
      <w:r w:rsidRPr="004C7E9F">
        <w:t>ICER formule geven</w:t>
      </w:r>
    </w:p>
    <w:p w:rsidR="00C95439" w:rsidRDefault="00C95439" w:rsidP="00C95439">
      <w:pPr>
        <w:pStyle w:val="Lijstalinea"/>
        <w:ind w:left="1068"/>
      </w:pPr>
      <w:r>
        <w:sym w:font="Wingdings" w:char="F0E0"/>
      </w:r>
      <w:r>
        <w:t xml:space="preserve"> (Kost therapie B – kost therapie A)/(uitkomst therapie B – uitkomst therapie A)</w:t>
      </w:r>
    </w:p>
    <w:p w:rsidR="004C7E9F" w:rsidRDefault="004C7E9F" w:rsidP="004C7E9F">
      <w:pPr>
        <w:pStyle w:val="Lijstalinea"/>
        <w:numPr>
          <w:ilvl w:val="0"/>
          <w:numId w:val="5"/>
        </w:numPr>
      </w:pPr>
      <w:r w:rsidRPr="004C7E9F">
        <w:t xml:space="preserve">In wat geef je de effectiviteit aan </w:t>
      </w:r>
    </w:p>
    <w:p w:rsidR="00D266D3" w:rsidRDefault="00D266D3" w:rsidP="00D266D3">
      <w:pPr>
        <w:ind w:left="1068"/>
      </w:pPr>
      <w:r>
        <w:t>Bv reductie bloeddruk, pijnvrije dagen, …</w:t>
      </w:r>
    </w:p>
    <w:p w:rsidR="004C7E9F" w:rsidRDefault="004C7E9F" w:rsidP="004C7E9F"/>
    <w:p w:rsidR="004C7E9F" w:rsidRDefault="004C7E9F" w:rsidP="004C7E9F"/>
    <w:p w:rsidR="0087329E" w:rsidRPr="0087329E" w:rsidRDefault="0087329E" w:rsidP="0087329E">
      <w:pPr>
        <w:pStyle w:val="Lijstalinea"/>
        <w:ind w:left="360"/>
      </w:pPr>
    </w:p>
    <w:p w:rsidR="004C7E9F" w:rsidRPr="0073734D" w:rsidRDefault="004C7E9F" w:rsidP="0087329E">
      <w:pPr>
        <w:pStyle w:val="Lijstalinea"/>
        <w:numPr>
          <w:ilvl w:val="0"/>
          <w:numId w:val="1"/>
        </w:numPr>
        <w:rPr>
          <w:color w:val="00B050"/>
        </w:rPr>
      </w:pPr>
      <w:r w:rsidRPr="0073734D">
        <w:rPr>
          <w:color w:val="00B050"/>
        </w:rPr>
        <w:t xml:space="preserve">Opnieuw een casus waar 2 mogelijke behandelingen vergeleken worden. 5 vragen: </w:t>
      </w:r>
    </w:p>
    <w:p w:rsidR="004C7E9F" w:rsidRDefault="004C7E9F" w:rsidP="0037289D">
      <w:pPr>
        <w:pStyle w:val="Lijstalinea"/>
        <w:numPr>
          <w:ilvl w:val="0"/>
          <w:numId w:val="7"/>
        </w:numPr>
      </w:pPr>
      <w:r w:rsidRPr="004C7E9F">
        <w:t xml:space="preserve">Verklaar waarom uit maatschappelijk perspectief </w:t>
      </w:r>
    </w:p>
    <w:p w:rsidR="0087329E" w:rsidRDefault="0037289D" w:rsidP="0087329E">
      <w:pPr>
        <w:ind w:left="1416"/>
      </w:pPr>
      <w:r>
        <w:sym w:font="Wingdings" w:char="F0E0"/>
      </w:r>
      <w:r>
        <w:t xml:space="preserve"> perspectief van een analyse = “wie draagt de kosten”</w:t>
      </w:r>
      <w:r w:rsidR="0087329E">
        <w:t xml:space="preserve"> – hier: de maatschappij</w:t>
      </w:r>
    </w:p>
    <w:p w:rsidR="00C83EF7" w:rsidRDefault="0037289D" w:rsidP="00C83EF7">
      <w:pPr>
        <w:ind w:left="1416"/>
      </w:pPr>
      <w:r>
        <w:sym w:font="Wingdings" w:char="F0E0"/>
      </w:r>
      <w:r>
        <w:t xml:space="preserve"> maatschappelijk gezien gaat het om een opportuniteitskost, dwz: als de maatschappij beslist om in deze therapie te investeren, houdt men minder geld over om in een andere therapie te investeren – men moet er dus echt wel zeker van zijn dat de nieuwe terapie de moeite waard is en meer mensen gaat helpen dan de standaardtherapie. </w:t>
      </w:r>
    </w:p>
    <w:p w:rsidR="00671AF8" w:rsidRDefault="004C7E9F" w:rsidP="00671AF8">
      <w:pPr>
        <w:pStyle w:val="Lijstalinea"/>
        <w:numPr>
          <w:ilvl w:val="0"/>
          <w:numId w:val="7"/>
        </w:numPr>
      </w:pPr>
      <w:r w:rsidRPr="004C7E9F">
        <w:t xml:space="preserve">Welke kosten worden geïncludeerd? </w:t>
      </w:r>
    </w:p>
    <w:p w:rsidR="00671AF8" w:rsidRDefault="00671AF8" w:rsidP="0037289D">
      <w:pPr>
        <w:ind w:left="1416" w:firstLine="12"/>
      </w:pPr>
      <w:r>
        <w:lastRenderedPageBreak/>
        <w:sym w:font="Wingdings" w:char="F0E0"/>
      </w:r>
      <w:r>
        <w:t xml:space="preserve"> hier is aangegeven dat het om een maatschappelijk perspectief gaat, </w:t>
      </w:r>
      <w:r w:rsidR="0037289D">
        <w:t xml:space="preserve">dus </w:t>
      </w:r>
      <w:r w:rsidR="00C52E91">
        <w:t xml:space="preserve">includeert men de </w:t>
      </w:r>
      <w:r w:rsidR="0037289D">
        <w:t>totale kost</w:t>
      </w:r>
      <w:r w:rsidR="00C52E91">
        <w:t>(en)</w:t>
      </w:r>
      <w:r w:rsidR="0037289D">
        <w:t xml:space="preserve"> van de therapie</w:t>
      </w:r>
      <w:r w:rsidR="00C52E91">
        <w:t xml:space="preserve"> die door de maatschappij gedragen zal(zullen) worden </w:t>
      </w:r>
    </w:p>
    <w:p w:rsidR="00C52E91" w:rsidRDefault="00C52E91" w:rsidP="00C52E91">
      <w:pPr>
        <w:ind w:left="1416" w:firstLine="12"/>
      </w:pPr>
      <w:r>
        <w:sym w:font="Wingdings" w:char="F0E0"/>
      </w:r>
      <w:r>
        <w:t xml:space="preserve"> in de analyse volgens maatschappelijk perspectief worden zowel de directe kosten (= vaste en variabele kosten direct verbonden aan de therapie/interventie), als de indirecte kosten (bv productiviteitsverlies van mensen die therapie niet nemen en daardoor werkverlet hebben) als ook de immateriële kosten (verbonden aan angst, pijn en lijden gepaard gaande met een behandeling) geïncludeerd.</w:t>
      </w:r>
    </w:p>
    <w:p w:rsidR="00F55580" w:rsidRDefault="00F55580" w:rsidP="0037289D">
      <w:pPr>
        <w:ind w:left="1416" w:firstLine="12"/>
      </w:pPr>
      <w:r>
        <w:sym w:font="Wingdings" w:char="F0E0"/>
      </w:r>
      <w:r>
        <w:t xml:space="preserve"> indien</w:t>
      </w:r>
      <w:r w:rsidR="00C071BD">
        <w:t xml:space="preserve"> interventie zorgt voor levensduur verlenging en er een</w:t>
      </w:r>
      <w:r>
        <w:t xml:space="preserve"> sterke </w:t>
      </w:r>
      <w:r w:rsidR="00C071BD">
        <w:t xml:space="preserve">mate van </w:t>
      </w:r>
      <w:r>
        <w:t xml:space="preserve">associatie bestaat </w:t>
      </w:r>
      <w:r w:rsidR="00C071BD">
        <w:t>tussen kosten die ontstaan tijdens extra levensjaren en kosten van interventie, kan men overwegen om die extra kosten ook mee te implementeren</w:t>
      </w:r>
      <w:r w:rsidR="00C52E91">
        <w:t xml:space="preserve"> in de analyse </w:t>
      </w:r>
    </w:p>
    <w:p w:rsidR="004C7E9F" w:rsidRDefault="004C7E9F" w:rsidP="00C83EF7">
      <w:pPr>
        <w:pStyle w:val="Lijstalinea"/>
        <w:numPr>
          <w:ilvl w:val="0"/>
          <w:numId w:val="7"/>
        </w:numPr>
      </w:pPr>
      <w:r w:rsidRPr="004C7E9F">
        <w:t xml:space="preserve">Welke effecten kunnen vergeleken worden? </w:t>
      </w:r>
    </w:p>
    <w:p w:rsidR="0037289D" w:rsidRDefault="0037289D" w:rsidP="0037289D">
      <w:pPr>
        <w:pStyle w:val="Lijstalinea"/>
        <w:ind w:left="1416"/>
      </w:pPr>
      <w:r>
        <w:sym w:font="Wingdings" w:char="F0E0"/>
      </w:r>
      <w:r>
        <w:t xml:space="preserve"> effectiveness = uitwerking van de therapie</w:t>
      </w:r>
      <w:r w:rsidR="00013408">
        <w:t xml:space="preserve"> (A)</w:t>
      </w:r>
    </w:p>
    <w:p w:rsidR="0037289D" w:rsidRDefault="0037289D" w:rsidP="0037289D">
      <w:pPr>
        <w:pStyle w:val="Lijstalinea"/>
        <w:ind w:left="1416"/>
      </w:pPr>
      <w:r>
        <w:sym w:font="Wingdings" w:char="F0E0"/>
      </w:r>
      <w:r>
        <w:t xml:space="preserve"> kwaliteit van leven en utiliteit die patiënt verkrijgt na therapie</w:t>
      </w:r>
      <w:r w:rsidR="00013408">
        <w:t xml:space="preserve"> (B)</w:t>
      </w:r>
    </w:p>
    <w:p w:rsidR="0037289D" w:rsidRDefault="0037289D" w:rsidP="0037289D">
      <w:pPr>
        <w:pStyle w:val="Lijstalinea"/>
        <w:ind w:left="1416"/>
      </w:pPr>
      <w:r>
        <w:sym w:font="Wingdings" w:char="F0E0"/>
      </w:r>
      <w:r>
        <w:t xml:space="preserve"> euro: effect uitgedrukt in monetaire eenheid </w:t>
      </w:r>
      <w:r w:rsidR="00013408">
        <w:t>(C)</w:t>
      </w:r>
    </w:p>
    <w:p w:rsidR="00C83EF7" w:rsidRDefault="004C7E9F" w:rsidP="00C83EF7">
      <w:pPr>
        <w:pStyle w:val="Lijstalinea"/>
        <w:numPr>
          <w:ilvl w:val="0"/>
          <w:numId w:val="7"/>
        </w:numPr>
      </w:pPr>
      <w:r w:rsidRPr="004C7E9F">
        <w:t xml:space="preserve">Met welk economisch model bepaal je dit + schetsen </w:t>
      </w:r>
    </w:p>
    <w:p w:rsidR="0073734D" w:rsidRPr="009A74AE" w:rsidRDefault="0073734D" w:rsidP="0073734D">
      <w:pPr>
        <w:pStyle w:val="Lijstalinea"/>
        <w:ind w:left="1068"/>
        <w:rPr>
          <w:lang w:val="en-GB"/>
        </w:rPr>
      </w:pPr>
      <w:proofErr w:type="spellStart"/>
      <w:r w:rsidRPr="009A74AE">
        <w:rPr>
          <w:lang w:val="en-GB"/>
        </w:rPr>
        <w:t>Hangt</w:t>
      </w:r>
      <w:proofErr w:type="spellEnd"/>
      <w:r w:rsidRPr="009A74AE">
        <w:rPr>
          <w:lang w:val="en-GB"/>
        </w:rPr>
        <w:t xml:space="preserve"> </w:t>
      </w:r>
      <w:proofErr w:type="spellStart"/>
      <w:r w:rsidRPr="009A74AE">
        <w:rPr>
          <w:lang w:val="en-GB"/>
        </w:rPr>
        <w:t>af</w:t>
      </w:r>
      <w:proofErr w:type="spellEnd"/>
      <w:r w:rsidRPr="009A74AE">
        <w:rPr>
          <w:lang w:val="en-GB"/>
        </w:rPr>
        <w:t xml:space="preserve"> van type </w:t>
      </w:r>
      <w:proofErr w:type="spellStart"/>
      <w:r w:rsidRPr="009A74AE">
        <w:rPr>
          <w:lang w:val="en-GB"/>
        </w:rPr>
        <w:t>behandeling</w:t>
      </w:r>
      <w:proofErr w:type="spellEnd"/>
    </w:p>
    <w:p w:rsidR="0073734D" w:rsidRPr="009A74AE" w:rsidRDefault="0073734D" w:rsidP="0073734D">
      <w:pPr>
        <w:pStyle w:val="Lijstalinea"/>
        <w:ind w:left="1068"/>
        <w:rPr>
          <w:lang w:val="en-GB"/>
        </w:rPr>
      </w:pPr>
      <w:r>
        <w:sym w:font="Wingdings" w:char="F0E0"/>
      </w:r>
      <w:r w:rsidRPr="009A74AE">
        <w:rPr>
          <w:lang w:val="en-GB"/>
        </w:rPr>
        <w:t xml:space="preserve"> </w:t>
      </w:r>
      <w:proofErr w:type="spellStart"/>
      <w:r w:rsidRPr="009A74AE">
        <w:rPr>
          <w:lang w:val="en-GB"/>
        </w:rPr>
        <w:t>beslisboom</w:t>
      </w:r>
      <w:proofErr w:type="spellEnd"/>
      <w:r w:rsidRPr="009A74AE">
        <w:rPr>
          <w:lang w:val="en-GB"/>
        </w:rPr>
        <w:t>: decision tree models are used for cost-effectiveness analysis in diseases with distinct events that  occur  with  a  given  probability,  either  by  decision  or  by  chance,  within  a  relatively  limited time frame</w:t>
      </w:r>
    </w:p>
    <w:p w:rsidR="0073734D" w:rsidRPr="009A74AE" w:rsidRDefault="0073734D" w:rsidP="0073734D">
      <w:pPr>
        <w:pStyle w:val="Lijstalinea"/>
        <w:ind w:left="1068"/>
        <w:rPr>
          <w:lang w:val="en-GB"/>
        </w:rPr>
      </w:pPr>
      <w:r>
        <w:sym w:font="Wingdings" w:char="F0E0"/>
      </w:r>
      <w:r w:rsidRPr="009A74AE">
        <w:rPr>
          <w:lang w:val="en-GB"/>
        </w:rPr>
        <w:t xml:space="preserve"> Markov model: in chronic diseases where the risk of disease progression, for example, may be continuously changing over time and where events and their timing are important features of the disease. In such cases, a Markov model or discrete event simulation will be more appropriate.</w:t>
      </w:r>
    </w:p>
    <w:p w:rsidR="004C7E9F" w:rsidRDefault="004C7E9F" w:rsidP="00C83EF7">
      <w:pPr>
        <w:pStyle w:val="Lijstalinea"/>
        <w:numPr>
          <w:ilvl w:val="0"/>
          <w:numId w:val="7"/>
        </w:numPr>
      </w:pPr>
      <w:r w:rsidRPr="004C7E9F">
        <w:t>ICER formule</w:t>
      </w:r>
    </w:p>
    <w:p w:rsidR="00013408" w:rsidRPr="004C7E9F" w:rsidRDefault="00013408" w:rsidP="00013408">
      <w:pPr>
        <w:pStyle w:val="Lijstalinea"/>
        <w:ind w:left="1416" w:firstLine="12"/>
      </w:pPr>
      <w:r>
        <w:sym w:font="Wingdings" w:char="F0E0"/>
      </w:r>
      <w:r>
        <w:t xml:space="preserve"> (Kost therapie B – kost therapie A)/(uitkomst therapie B – uitkomst therapie A)</w:t>
      </w:r>
    </w:p>
    <w:p w:rsidR="004C7E9F" w:rsidRDefault="004C7E9F"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73734D"/>
    <w:p w:rsidR="009A74AE" w:rsidRDefault="009A74AE" w:rsidP="009A74AE">
      <w:pPr>
        <w:rPr>
          <w:b/>
          <w:bCs/>
          <w:color w:val="000000" w:themeColor="text1"/>
        </w:rPr>
      </w:pPr>
      <w:r>
        <w:rPr>
          <w:b/>
          <w:bCs/>
          <w:color w:val="000000" w:themeColor="text1"/>
        </w:rPr>
        <w:lastRenderedPageBreak/>
        <w:t>E</w:t>
      </w:r>
      <w:r w:rsidRPr="008045BC">
        <w:rPr>
          <w:b/>
          <w:bCs/>
          <w:color w:val="000000" w:themeColor="text1"/>
        </w:rPr>
        <w:t xml:space="preserve">en casus waar 2 mogelijke behandelingen vergeleken worden. </w:t>
      </w:r>
    </w:p>
    <w:p w:rsidR="009A74AE" w:rsidRPr="008045BC" w:rsidRDefault="009A74AE" w:rsidP="009A74AE">
      <w:pPr>
        <w:rPr>
          <w:b/>
          <w:bCs/>
          <w:color w:val="000000" w:themeColor="text1"/>
        </w:rPr>
      </w:pPr>
    </w:p>
    <w:p w:rsidR="009A74AE" w:rsidRDefault="009A74AE" w:rsidP="009A74AE">
      <w:pPr>
        <w:pStyle w:val="Lijstalinea"/>
        <w:numPr>
          <w:ilvl w:val="0"/>
          <w:numId w:val="11"/>
        </w:numPr>
      </w:pPr>
      <w:r w:rsidRPr="004C7E9F">
        <w:t xml:space="preserve">Verklaar waarom uit maatschappelijk perspectief </w:t>
      </w:r>
    </w:p>
    <w:p w:rsidR="009A74AE" w:rsidRDefault="009A74AE" w:rsidP="009A74AE">
      <w:pPr>
        <w:pStyle w:val="Lijstalinea"/>
        <w:ind w:left="1068"/>
      </w:pPr>
    </w:p>
    <w:p w:rsidR="009A74AE" w:rsidRDefault="009A74AE" w:rsidP="009A74AE">
      <w:pPr>
        <w:ind w:left="1416"/>
      </w:pPr>
      <w:r>
        <w:sym w:font="Wingdings" w:char="F0E0"/>
      </w:r>
      <w:r>
        <w:t xml:space="preserve"> perspectief van een analyse = “wie draagt de kosten”</w:t>
      </w:r>
    </w:p>
    <w:p w:rsidR="009A74AE" w:rsidRDefault="009A74AE" w:rsidP="009A74AE">
      <w:pPr>
        <w:ind w:left="1416"/>
      </w:pPr>
      <w:r>
        <w:sym w:font="Wingdings" w:char="F0E0"/>
      </w:r>
      <w:r>
        <w:t xml:space="preserve"> maatschappelijk gezien gaat het om een opportuniteitskost, </w:t>
      </w:r>
      <w:proofErr w:type="spellStart"/>
      <w:r>
        <w:t>dwz</w:t>
      </w:r>
      <w:proofErr w:type="spellEnd"/>
      <w:r>
        <w:t xml:space="preserve">: als de maatschappij beslist om in deze therapie te investeren, houdt men minder geld over om in een andere therapie te investeren – men moet er dus echt wel zeker van zijn dat de nieuwe therapie de moeite waard is en meer mensen gaat helpen dan de standaardtherapie. </w:t>
      </w:r>
    </w:p>
    <w:p w:rsidR="009A74AE" w:rsidRDefault="009A74AE" w:rsidP="009A74AE">
      <w:pPr>
        <w:ind w:left="1416"/>
      </w:pPr>
    </w:p>
    <w:p w:rsidR="009A74AE" w:rsidRDefault="009A74AE" w:rsidP="009A74AE">
      <w:pPr>
        <w:pStyle w:val="Lijstalinea"/>
        <w:numPr>
          <w:ilvl w:val="0"/>
          <w:numId w:val="11"/>
        </w:numPr>
      </w:pPr>
      <w:r w:rsidRPr="004C7E9F">
        <w:t xml:space="preserve">Welke kosten worden geïncludeerd? </w:t>
      </w:r>
    </w:p>
    <w:p w:rsidR="009A74AE" w:rsidRDefault="009A74AE" w:rsidP="009A74AE">
      <w:r>
        <w:tab/>
      </w:r>
      <w:r>
        <w:tab/>
      </w:r>
      <w:r>
        <w:sym w:font="Wingdings" w:char="F0E0"/>
      </w:r>
      <w:r>
        <w:t xml:space="preserve"> dit is afhankelijk van het perspectief</w:t>
      </w:r>
    </w:p>
    <w:p w:rsidR="009A74AE" w:rsidRDefault="009A74AE" w:rsidP="009A74AE">
      <w:pPr>
        <w:ind w:left="1416" w:firstLine="12"/>
      </w:pPr>
      <w:r>
        <w:sym w:font="Wingdings" w:char="F0E0"/>
      </w:r>
      <w:r>
        <w:t xml:space="preserve"> hier is aangegeven dat het om een maatschappelijk perspectief gaat, dus vergelijkt men zowel de kosten (van de therapie) die door de patiënt, als door de verzekering betaald zullen worden (dus de totale kost van de therapie) </w:t>
      </w:r>
    </w:p>
    <w:p w:rsidR="009A74AE" w:rsidRDefault="009A74AE" w:rsidP="009A74AE">
      <w:pPr>
        <w:ind w:left="1416" w:firstLine="12"/>
      </w:pPr>
      <w:r>
        <w:rPr>
          <w:noProof/>
        </w:rPr>
        <w:drawing>
          <wp:anchor distT="0" distB="0" distL="114300" distR="114300" simplePos="0" relativeHeight="251659264" behindDoc="1" locked="0" layoutInCell="1" allowOverlap="1" wp14:anchorId="7886321E" wp14:editId="4F3DA80D">
            <wp:simplePos x="0" y="0"/>
            <wp:positionH relativeFrom="column">
              <wp:posOffset>836612</wp:posOffset>
            </wp:positionH>
            <wp:positionV relativeFrom="paragraph">
              <wp:posOffset>626428</wp:posOffset>
            </wp:positionV>
            <wp:extent cx="3160396" cy="4213860"/>
            <wp:effectExtent l="6668" t="0" r="8572" b="8573"/>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707297_365245614131607_1150505826021015552_n.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3160396" cy="4213860"/>
                    </a:xfrm>
                    <a:prstGeom prst="rect">
                      <a:avLst/>
                    </a:prstGeom>
                  </pic:spPr>
                </pic:pic>
              </a:graphicData>
            </a:graphic>
          </wp:anchor>
        </w:drawing>
      </w:r>
      <w:r>
        <w:sym w:font="Wingdings" w:char="F0E0"/>
      </w:r>
      <w:r>
        <w:t xml:space="preserve"> indien interventie zorgt voor levensduur verlenging en er een sterke mate van associatie bestaat tussen kosten die ontstaan tijdens extra levensjaren en kosten van interventie, kan men overwegen om die extra kosten ook mee te implementeren</w:t>
      </w:r>
    </w:p>
    <w:p w:rsidR="009A74AE" w:rsidRDefault="009A74AE" w:rsidP="009A74AE">
      <w:pPr>
        <w:ind w:left="1416" w:firstLine="12"/>
      </w:pPr>
    </w:p>
    <w:p w:rsidR="009A74AE" w:rsidRDefault="009A74AE" w:rsidP="009A74AE">
      <w:pPr>
        <w:ind w:left="1416" w:firstLine="12"/>
      </w:pPr>
      <w:r>
        <w:t xml:space="preserve">Schema van de kosten: </w:t>
      </w:r>
    </w:p>
    <w:p w:rsidR="009A74AE" w:rsidRDefault="009A74AE" w:rsidP="009A74AE">
      <w:pPr>
        <w:ind w:left="1416" w:firstLine="12"/>
      </w:pPr>
    </w:p>
    <w:p w:rsidR="009A74AE" w:rsidRDefault="009A74AE" w:rsidP="009A74AE">
      <w:pPr>
        <w:ind w:left="1416" w:firstLine="12"/>
      </w:pPr>
    </w:p>
    <w:p w:rsidR="009A74AE" w:rsidRDefault="009A74AE" w:rsidP="009A74AE">
      <w:pPr>
        <w:ind w:left="1416" w:firstLine="12"/>
      </w:pPr>
    </w:p>
    <w:p w:rsidR="009A74AE" w:rsidRDefault="009A74AE" w:rsidP="009A74AE">
      <w:pPr>
        <w:ind w:left="1416" w:firstLine="12"/>
      </w:pPr>
      <w:r>
        <w:rPr>
          <w:noProof/>
        </w:rPr>
        <mc:AlternateContent>
          <mc:Choice Requires="wps">
            <w:drawing>
              <wp:anchor distT="0" distB="0" distL="114300" distR="114300" simplePos="0" relativeHeight="251663360" behindDoc="0" locked="0" layoutInCell="1" allowOverlap="1" wp14:anchorId="0B64DE02" wp14:editId="37A599B1">
                <wp:simplePos x="0" y="0"/>
                <wp:positionH relativeFrom="column">
                  <wp:posOffset>3997325</wp:posOffset>
                </wp:positionH>
                <wp:positionV relativeFrom="paragraph">
                  <wp:posOffset>34925</wp:posOffset>
                </wp:positionV>
                <wp:extent cx="1927860" cy="1097280"/>
                <wp:effectExtent l="0" t="0" r="15240" b="26670"/>
                <wp:wrapNone/>
                <wp:docPr id="5" name="Tekstvak 5"/>
                <wp:cNvGraphicFramePr/>
                <a:graphic xmlns:a="http://schemas.openxmlformats.org/drawingml/2006/main">
                  <a:graphicData uri="http://schemas.microsoft.com/office/word/2010/wordprocessingShape">
                    <wps:wsp>
                      <wps:cNvSpPr txBox="1"/>
                      <wps:spPr>
                        <a:xfrm>
                          <a:off x="0" y="0"/>
                          <a:ext cx="1927860" cy="1097280"/>
                        </a:xfrm>
                        <a:prstGeom prst="rect">
                          <a:avLst/>
                        </a:prstGeom>
                        <a:solidFill>
                          <a:schemeClr val="lt1"/>
                        </a:solidFill>
                        <a:ln w="6350">
                          <a:solidFill>
                            <a:prstClr val="black"/>
                          </a:solidFill>
                        </a:ln>
                      </wps:spPr>
                      <wps:txbx>
                        <w:txbxContent>
                          <w:p w:rsidR="009A74AE" w:rsidRPr="00731778" w:rsidRDefault="009A74AE" w:rsidP="009A74AE">
                            <w:pPr>
                              <w:rPr>
                                <w:b/>
                                <w:bCs/>
                              </w:rPr>
                            </w:pPr>
                            <w:r w:rsidRPr="00731778">
                              <w:rPr>
                                <w:b/>
                                <w:bCs/>
                              </w:rPr>
                              <w:t>Immateriële kosten:</w:t>
                            </w:r>
                          </w:p>
                          <w:p w:rsidR="009A74AE" w:rsidRPr="00731778" w:rsidRDefault="009A74AE" w:rsidP="009A74AE">
                            <w:pPr>
                              <w:rPr>
                                <w:sz w:val="18"/>
                                <w:szCs w:val="18"/>
                              </w:rPr>
                            </w:pPr>
                            <w:r w:rsidRPr="00731778">
                              <w:rPr>
                                <w:sz w:val="18"/>
                                <w:szCs w:val="18"/>
                              </w:rPr>
                              <w:t>Angst, pijn, lijden dat gepaard gaat met een behandeling</w:t>
                            </w:r>
                          </w:p>
                          <w:p w:rsidR="009A74AE" w:rsidRPr="00731778" w:rsidRDefault="009A74AE" w:rsidP="009A74AE">
                            <w:pPr>
                              <w:pStyle w:val="Lijstalinea"/>
                              <w:numPr>
                                <w:ilvl w:val="0"/>
                                <w:numId w:val="10"/>
                              </w:numPr>
                              <w:rPr>
                                <w:sz w:val="18"/>
                                <w:szCs w:val="18"/>
                              </w:rPr>
                            </w:pPr>
                            <w:proofErr w:type="spellStart"/>
                            <w:r w:rsidRPr="00731778">
                              <w:rPr>
                                <w:sz w:val="18"/>
                                <w:szCs w:val="18"/>
                              </w:rPr>
                              <w:t>Quality</w:t>
                            </w:r>
                            <w:proofErr w:type="spellEnd"/>
                            <w:r w:rsidRPr="00731778">
                              <w:rPr>
                                <w:sz w:val="18"/>
                                <w:szCs w:val="18"/>
                              </w:rPr>
                              <w:t xml:space="preserve"> of life</w:t>
                            </w:r>
                          </w:p>
                          <w:p w:rsidR="009A74AE" w:rsidRPr="00731778" w:rsidRDefault="009A74AE" w:rsidP="009A74AE">
                            <w:pPr>
                              <w:pStyle w:val="Lijstalinea"/>
                              <w:numPr>
                                <w:ilvl w:val="0"/>
                                <w:numId w:val="10"/>
                              </w:numPr>
                              <w:rPr>
                                <w:sz w:val="18"/>
                                <w:szCs w:val="18"/>
                              </w:rPr>
                            </w:pPr>
                            <w:proofErr w:type="spellStart"/>
                            <w:r w:rsidRPr="00731778">
                              <w:rPr>
                                <w:sz w:val="18"/>
                                <w:szCs w:val="18"/>
                              </w:rPr>
                              <w:t>Cost</w:t>
                            </w:r>
                            <w:proofErr w:type="spellEnd"/>
                            <w:r w:rsidRPr="00731778">
                              <w:rPr>
                                <w:sz w:val="18"/>
                                <w:szCs w:val="18"/>
                              </w:rPr>
                              <w:t xml:space="preserve"> benefit analysis</w:t>
                            </w:r>
                          </w:p>
                          <w:p w:rsidR="009A74AE" w:rsidRPr="00731778" w:rsidRDefault="009A74AE" w:rsidP="009A74AE">
                            <w:pPr>
                              <w:rPr>
                                <w:color w:val="FF0000"/>
                                <w:sz w:val="18"/>
                                <w:szCs w:val="18"/>
                              </w:rPr>
                            </w:pPr>
                            <w:r w:rsidRPr="00731778">
                              <w:rPr>
                                <w:color w:val="FF0000"/>
                                <w:sz w:val="18"/>
                                <w:szCs w:val="18"/>
                              </w:rPr>
                              <w:t>! onmogelijk om prijskaart op te plakken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64DE02" id="_x0000_t202" coordsize="21600,21600" o:spt="202" path="m,l,21600r21600,l21600,xe">
                <v:stroke joinstyle="miter"/>
                <v:path gradientshapeok="t" o:connecttype="rect"/>
              </v:shapetype>
              <v:shape id="Tekstvak 5" o:spid="_x0000_s1026" type="#_x0000_t202" style="position:absolute;left:0;text-align:left;margin-left:314.75pt;margin-top:2.75pt;width:151.8pt;height:86.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" fillcolor="white [3201]" strokeweight=".5pt">
                <v:textbox>
                  <w:txbxContent>
                    <w:p w:rsidR="009A74AE" w:rsidRPr="00731778" w:rsidRDefault="009A74AE" w:rsidP="009A74AE">
                      <w:pPr>
                        <w:rPr>
                          <w:b/>
                          <w:bCs/>
                        </w:rPr>
                      </w:pPr>
                      <w:r w:rsidRPr="00731778">
                        <w:rPr>
                          <w:b/>
                          <w:bCs/>
                        </w:rPr>
                        <w:t>Immateriële kosten:</w:t>
                      </w:r>
                    </w:p>
                    <w:p w:rsidR="009A74AE" w:rsidRPr="00731778" w:rsidRDefault="009A74AE" w:rsidP="009A74AE">
                      <w:pPr>
                        <w:rPr>
                          <w:sz w:val="18"/>
                          <w:szCs w:val="18"/>
                        </w:rPr>
                      </w:pPr>
                      <w:r w:rsidRPr="00731778">
                        <w:rPr>
                          <w:sz w:val="18"/>
                          <w:szCs w:val="18"/>
                        </w:rPr>
                        <w:t>Angst, pijn, lijden dat gepaard gaat met een behandeling</w:t>
                      </w:r>
                    </w:p>
                    <w:p w:rsidR="009A74AE" w:rsidRPr="00731778" w:rsidRDefault="009A74AE" w:rsidP="009A74AE">
                      <w:pPr>
                        <w:pStyle w:val="Lijstalinea"/>
                        <w:numPr>
                          <w:ilvl w:val="0"/>
                          <w:numId w:val="10"/>
                        </w:numPr>
                        <w:rPr>
                          <w:sz w:val="18"/>
                          <w:szCs w:val="18"/>
                        </w:rPr>
                      </w:pPr>
                      <w:proofErr w:type="spellStart"/>
                      <w:r w:rsidRPr="00731778">
                        <w:rPr>
                          <w:sz w:val="18"/>
                          <w:szCs w:val="18"/>
                        </w:rPr>
                        <w:t>Quality</w:t>
                      </w:r>
                      <w:proofErr w:type="spellEnd"/>
                      <w:r w:rsidRPr="00731778">
                        <w:rPr>
                          <w:sz w:val="18"/>
                          <w:szCs w:val="18"/>
                        </w:rPr>
                        <w:t xml:space="preserve"> of life</w:t>
                      </w:r>
                    </w:p>
                    <w:p w:rsidR="009A74AE" w:rsidRPr="00731778" w:rsidRDefault="009A74AE" w:rsidP="009A74AE">
                      <w:pPr>
                        <w:pStyle w:val="Lijstalinea"/>
                        <w:numPr>
                          <w:ilvl w:val="0"/>
                          <w:numId w:val="10"/>
                        </w:numPr>
                        <w:rPr>
                          <w:sz w:val="18"/>
                          <w:szCs w:val="18"/>
                        </w:rPr>
                      </w:pPr>
                      <w:proofErr w:type="spellStart"/>
                      <w:r w:rsidRPr="00731778">
                        <w:rPr>
                          <w:sz w:val="18"/>
                          <w:szCs w:val="18"/>
                        </w:rPr>
                        <w:t>Cost</w:t>
                      </w:r>
                      <w:proofErr w:type="spellEnd"/>
                      <w:r w:rsidRPr="00731778">
                        <w:rPr>
                          <w:sz w:val="18"/>
                          <w:szCs w:val="18"/>
                        </w:rPr>
                        <w:t xml:space="preserve"> benefit analysis</w:t>
                      </w:r>
                    </w:p>
                    <w:p w:rsidR="009A74AE" w:rsidRPr="00731778" w:rsidRDefault="009A74AE" w:rsidP="009A74AE">
                      <w:pPr>
                        <w:rPr>
                          <w:color w:val="FF0000"/>
                          <w:sz w:val="18"/>
                          <w:szCs w:val="18"/>
                        </w:rPr>
                      </w:pPr>
                      <w:r w:rsidRPr="00731778">
                        <w:rPr>
                          <w:color w:val="FF0000"/>
                          <w:sz w:val="18"/>
                          <w:szCs w:val="18"/>
                        </w:rPr>
                        <w:t>! onmogelijk om prijskaart op te plakken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705E028" wp14:editId="67755BF6">
                <wp:simplePos x="0" y="0"/>
                <wp:positionH relativeFrom="margin">
                  <wp:align>center</wp:align>
                </wp:positionH>
                <wp:positionV relativeFrom="paragraph">
                  <wp:posOffset>103505</wp:posOffset>
                </wp:positionV>
                <wp:extent cx="2118360" cy="868680"/>
                <wp:effectExtent l="0" t="0" r="15240" b="26670"/>
                <wp:wrapNone/>
                <wp:docPr id="4" name="Tekstvak 4"/>
                <wp:cNvGraphicFramePr/>
                <a:graphic xmlns:a="http://schemas.openxmlformats.org/drawingml/2006/main">
                  <a:graphicData uri="http://schemas.microsoft.com/office/word/2010/wordprocessingShape">
                    <wps:wsp>
                      <wps:cNvSpPr txBox="1"/>
                      <wps:spPr>
                        <a:xfrm>
                          <a:off x="0" y="0"/>
                          <a:ext cx="2118360" cy="868680"/>
                        </a:xfrm>
                        <a:prstGeom prst="rect">
                          <a:avLst/>
                        </a:prstGeom>
                        <a:solidFill>
                          <a:schemeClr val="lt1"/>
                        </a:solidFill>
                        <a:ln w="6350">
                          <a:solidFill>
                            <a:prstClr val="black"/>
                          </a:solidFill>
                        </a:ln>
                      </wps:spPr>
                      <wps:txbx>
                        <w:txbxContent>
                          <w:p w:rsidR="009A74AE" w:rsidRPr="008045BC" w:rsidRDefault="009A74AE" w:rsidP="009A74AE">
                            <w:pPr>
                              <w:rPr>
                                <w:b/>
                                <w:bCs/>
                              </w:rPr>
                            </w:pPr>
                            <w:r w:rsidRPr="008045BC">
                              <w:rPr>
                                <w:b/>
                                <w:bCs/>
                              </w:rPr>
                              <w:t xml:space="preserve">Indirecte kosten: </w:t>
                            </w:r>
                          </w:p>
                          <w:p w:rsidR="009A74AE" w:rsidRPr="008045BC" w:rsidRDefault="009A74AE" w:rsidP="009A74AE">
                            <w:pPr>
                              <w:rPr>
                                <w:sz w:val="20"/>
                                <w:szCs w:val="20"/>
                              </w:rPr>
                            </w:pPr>
                            <w:r w:rsidRPr="008045BC">
                              <w:rPr>
                                <w:sz w:val="20"/>
                                <w:szCs w:val="20"/>
                              </w:rPr>
                              <w:t xml:space="preserve">Productiviteitsverlies, </w:t>
                            </w:r>
                            <w:proofErr w:type="spellStart"/>
                            <w:r w:rsidRPr="008045BC">
                              <w:rPr>
                                <w:sz w:val="20"/>
                                <w:szCs w:val="20"/>
                              </w:rPr>
                              <w:t>vroegtijg</w:t>
                            </w:r>
                            <w:proofErr w:type="spellEnd"/>
                            <w:r w:rsidRPr="008045BC">
                              <w:rPr>
                                <w:sz w:val="20"/>
                                <w:szCs w:val="20"/>
                              </w:rPr>
                              <w:t xml:space="preserve"> pensioen, verminderde productiviteit </w:t>
                            </w:r>
                            <w:proofErr w:type="spellStart"/>
                            <w:r w:rsidRPr="008045BC">
                              <w:rPr>
                                <w:sz w:val="20"/>
                                <w:szCs w:val="20"/>
                              </w:rPr>
                              <w:t>opt</w:t>
                            </w:r>
                            <w:proofErr w:type="spellEnd"/>
                            <w:r w:rsidRPr="008045BC">
                              <w:rPr>
                                <w:sz w:val="20"/>
                                <w:szCs w:val="20"/>
                              </w:rPr>
                              <w:t xml:space="preserve"> werk</w:t>
                            </w:r>
                          </w:p>
                          <w:p w:rsidR="009A74AE" w:rsidRPr="008045BC" w:rsidRDefault="009A74AE" w:rsidP="009A74AE">
                            <w:pPr>
                              <w:rPr>
                                <w:color w:val="FF0000"/>
                                <w:sz w:val="20"/>
                                <w:szCs w:val="20"/>
                              </w:rPr>
                            </w:pPr>
                            <w:r w:rsidRPr="008045BC">
                              <w:rPr>
                                <w:color w:val="FF0000"/>
                                <w:sz w:val="20"/>
                                <w:szCs w:val="20"/>
                              </w:rPr>
                              <w:t>! moeilijk te meten!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5E028" id="Tekstvak 4" o:spid="_x0000_s1027" type="#_x0000_t202" style="position:absolute;left:0;text-align:left;margin-left:0;margin-top:8.15pt;width:166.8pt;height:68.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" fillcolor="white [3201]" strokeweight=".5pt">
                <v:textbox>
                  <w:txbxContent>
                    <w:p w:rsidR="009A74AE" w:rsidRPr="008045BC" w:rsidRDefault="009A74AE" w:rsidP="009A74AE">
                      <w:pPr>
                        <w:rPr>
                          <w:b/>
                          <w:bCs/>
                        </w:rPr>
                      </w:pPr>
                      <w:r w:rsidRPr="008045BC">
                        <w:rPr>
                          <w:b/>
                          <w:bCs/>
                        </w:rPr>
                        <w:t xml:space="preserve">Indirecte kosten: </w:t>
                      </w:r>
                    </w:p>
                    <w:p w:rsidR="009A74AE" w:rsidRPr="008045BC" w:rsidRDefault="009A74AE" w:rsidP="009A74AE">
                      <w:pPr>
                        <w:rPr>
                          <w:sz w:val="20"/>
                          <w:szCs w:val="20"/>
                        </w:rPr>
                      </w:pPr>
                      <w:r w:rsidRPr="008045BC">
                        <w:rPr>
                          <w:sz w:val="20"/>
                          <w:szCs w:val="20"/>
                        </w:rPr>
                        <w:t xml:space="preserve">Productiviteitsverlies, </w:t>
                      </w:r>
                      <w:proofErr w:type="spellStart"/>
                      <w:r w:rsidRPr="008045BC">
                        <w:rPr>
                          <w:sz w:val="20"/>
                          <w:szCs w:val="20"/>
                        </w:rPr>
                        <w:t>vroegtijg</w:t>
                      </w:r>
                      <w:proofErr w:type="spellEnd"/>
                      <w:r w:rsidRPr="008045BC">
                        <w:rPr>
                          <w:sz w:val="20"/>
                          <w:szCs w:val="20"/>
                        </w:rPr>
                        <w:t xml:space="preserve"> pensioen, verminderde productiviteit </w:t>
                      </w:r>
                      <w:proofErr w:type="spellStart"/>
                      <w:r w:rsidRPr="008045BC">
                        <w:rPr>
                          <w:sz w:val="20"/>
                          <w:szCs w:val="20"/>
                        </w:rPr>
                        <w:t>opt</w:t>
                      </w:r>
                      <w:proofErr w:type="spellEnd"/>
                      <w:r w:rsidRPr="008045BC">
                        <w:rPr>
                          <w:sz w:val="20"/>
                          <w:szCs w:val="20"/>
                        </w:rPr>
                        <w:t xml:space="preserve"> werk</w:t>
                      </w:r>
                    </w:p>
                    <w:p w:rsidR="009A74AE" w:rsidRPr="008045BC" w:rsidRDefault="009A74AE" w:rsidP="009A74AE">
                      <w:pPr>
                        <w:rPr>
                          <w:color w:val="FF0000"/>
                          <w:sz w:val="20"/>
                          <w:szCs w:val="20"/>
                        </w:rPr>
                      </w:pPr>
                      <w:r w:rsidRPr="008045BC">
                        <w:rPr>
                          <w:color w:val="FF0000"/>
                          <w:sz w:val="20"/>
                          <w:szCs w:val="20"/>
                        </w:rPr>
                        <w:t>! moeilijk te meten!</w:t>
                      </w:r>
                    </w:p>
                  </w:txbxContent>
                </v:textbox>
                <w10:wrap anchorx="margin"/>
              </v:shape>
            </w:pict>
          </mc:Fallback>
        </mc:AlternateContent>
      </w:r>
    </w:p>
    <w:p w:rsidR="009A74AE" w:rsidRDefault="009A74AE" w:rsidP="009A74AE">
      <w:pPr>
        <w:ind w:left="1416" w:firstLine="12"/>
      </w:pPr>
    </w:p>
    <w:p w:rsidR="009A74AE" w:rsidRDefault="009A74AE" w:rsidP="009A74AE">
      <w:pPr>
        <w:ind w:left="1416" w:firstLine="12"/>
      </w:pPr>
    </w:p>
    <w:p w:rsidR="009A74AE" w:rsidRDefault="009A74AE" w:rsidP="009A74AE">
      <w:pPr>
        <w:ind w:left="1416" w:firstLine="12"/>
      </w:pPr>
    </w:p>
    <w:p w:rsidR="009A74AE" w:rsidRDefault="009A74AE" w:rsidP="009A74AE">
      <w:pPr>
        <w:ind w:left="1416" w:firstLine="12"/>
      </w:pPr>
      <w:r>
        <w:rPr>
          <w:noProof/>
        </w:rPr>
        <mc:AlternateContent>
          <mc:Choice Requires="wps">
            <w:drawing>
              <wp:anchor distT="0" distB="0" distL="114300" distR="114300" simplePos="0" relativeHeight="251660288" behindDoc="0" locked="0" layoutInCell="1" allowOverlap="1" wp14:anchorId="1C55C8C2" wp14:editId="22036C88">
                <wp:simplePos x="0" y="0"/>
                <wp:positionH relativeFrom="column">
                  <wp:posOffset>-648335</wp:posOffset>
                </wp:positionH>
                <wp:positionV relativeFrom="paragraph">
                  <wp:posOffset>281305</wp:posOffset>
                </wp:positionV>
                <wp:extent cx="2407920" cy="876300"/>
                <wp:effectExtent l="0" t="0" r="11430" b="19050"/>
                <wp:wrapNone/>
                <wp:docPr id="2" name="Tekstvak 2"/>
                <wp:cNvGraphicFramePr/>
                <a:graphic xmlns:a="http://schemas.openxmlformats.org/drawingml/2006/main">
                  <a:graphicData uri="http://schemas.microsoft.com/office/word/2010/wordprocessingShape">
                    <wps:wsp>
                      <wps:cNvSpPr txBox="1"/>
                      <wps:spPr>
                        <a:xfrm>
                          <a:off x="0" y="0"/>
                          <a:ext cx="2407920" cy="876300"/>
                        </a:xfrm>
                        <a:prstGeom prst="rect">
                          <a:avLst/>
                        </a:prstGeom>
                        <a:solidFill>
                          <a:schemeClr val="lt1"/>
                        </a:solidFill>
                        <a:ln w="6350">
                          <a:solidFill>
                            <a:prstClr val="black"/>
                          </a:solidFill>
                        </a:ln>
                      </wps:spPr>
                      <wps:txbx>
                        <w:txbxContent>
                          <w:p w:rsidR="009A74AE" w:rsidRPr="008045BC" w:rsidRDefault="009A74AE" w:rsidP="009A74AE">
                            <w:pPr>
                              <w:rPr>
                                <w:b/>
                                <w:bCs/>
                              </w:rPr>
                            </w:pPr>
                            <w:r w:rsidRPr="008045BC">
                              <w:rPr>
                                <w:b/>
                                <w:bCs/>
                              </w:rPr>
                              <w:t xml:space="preserve">Direct medische kosten: </w:t>
                            </w:r>
                          </w:p>
                          <w:p w:rsidR="009A74AE" w:rsidRPr="008045BC" w:rsidRDefault="009A74AE" w:rsidP="009A74AE">
                            <w:pPr>
                              <w:rPr>
                                <w:sz w:val="20"/>
                                <w:szCs w:val="20"/>
                              </w:rPr>
                            </w:pPr>
                            <w:r w:rsidRPr="008045BC">
                              <w:rPr>
                                <w:sz w:val="20"/>
                                <w:szCs w:val="20"/>
                              </w:rPr>
                              <w:t>Kosten aan gezondheidszorg, gepaard met dienst verlening</w:t>
                            </w:r>
                          </w:p>
                          <w:p w:rsidR="009A74AE" w:rsidRPr="008045BC" w:rsidRDefault="009A74AE" w:rsidP="009A74AE">
                            <w:pPr>
                              <w:rPr>
                                <w:sz w:val="20"/>
                                <w:szCs w:val="20"/>
                              </w:rPr>
                            </w:pPr>
                            <w:r w:rsidRPr="008045BC">
                              <w:rPr>
                                <w:sz w:val="20"/>
                                <w:szCs w:val="20"/>
                              </w:rPr>
                              <w:t>(personeelskost, medische hulpmiddelen..)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5C8C2" id="Tekstvak 2" o:spid="_x0000_s1028" type="#_x0000_t202" style="position:absolute;left:0;text-align:left;margin-left:-51.05pt;margin-top:22.15pt;width:189.6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" fillcolor="white [3201]" strokeweight=".5pt">
                <v:textbox>
                  <w:txbxContent>
                    <w:p w:rsidR="009A74AE" w:rsidRPr="008045BC" w:rsidRDefault="009A74AE" w:rsidP="009A74AE">
                      <w:pPr>
                        <w:rPr>
                          <w:b/>
                          <w:bCs/>
                        </w:rPr>
                      </w:pPr>
                      <w:r w:rsidRPr="008045BC">
                        <w:rPr>
                          <w:b/>
                          <w:bCs/>
                        </w:rPr>
                        <w:t xml:space="preserve">Direct medische kosten: </w:t>
                      </w:r>
                    </w:p>
                    <w:p w:rsidR="009A74AE" w:rsidRPr="008045BC" w:rsidRDefault="009A74AE" w:rsidP="009A74AE">
                      <w:pPr>
                        <w:rPr>
                          <w:sz w:val="20"/>
                          <w:szCs w:val="20"/>
                        </w:rPr>
                      </w:pPr>
                      <w:r w:rsidRPr="008045BC">
                        <w:rPr>
                          <w:sz w:val="20"/>
                          <w:szCs w:val="20"/>
                        </w:rPr>
                        <w:t>Kosten aan gezondheidszorg, gepaard met dienst verlening</w:t>
                      </w:r>
                    </w:p>
                    <w:p w:rsidR="009A74AE" w:rsidRPr="008045BC" w:rsidRDefault="009A74AE" w:rsidP="009A74AE">
                      <w:pPr>
                        <w:rPr>
                          <w:sz w:val="20"/>
                          <w:szCs w:val="20"/>
                        </w:rPr>
                      </w:pPr>
                      <w:r w:rsidRPr="008045BC">
                        <w:rPr>
                          <w:sz w:val="20"/>
                          <w:szCs w:val="20"/>
                        </w:rPr>
                        <w:t>(personeelskost, medische hulpmiddelen..)</w:t>
                      </w:r>
                    </w:p>
                  </w:txbxContent>
                </v:textbox>
              </v:shape>
            </w:pict>
          </mc:Fallback>
        </mc:AlternateContent>
      </w:r>
    </w:p>
    <w:p w:rsidR="009A74AE" w:rsidRDefault="009A74AE" w:rsidP="009A74AE">
      <w:pPr>
        <w:ind w:left="1416" w:firstLine="12"/>
      </w:pPr>
      <w:r>
        <w:rPr>
          <w:noProof/>
        </w:rPr>
        <mc:AlternateContent>
          <mc:Choice Requires="wps">
            <w:drawing>
              <wp:anchor distT="0" distB="0" distL="114300" distR="114300" simplePos="0" relativeHeight="251661312" behindDoc="0" locked="0" layoutInCell="1" allowOverlap="1" wp14:anchorId="78675DC4" wp14:editId="30852988">
                <wp:simplePos x="0" y="0"/>
                <wp:positionH relativeFrom="column">
                  <wp:posOffset>1988185</wp:posOffset>
                </wp:positionH>
                <wp:positionV relativeFrom="paragraph">
                  <wp:posOffset>148590</wp:posOffset>
                </wp:positionV>
                <wp:extent cx="2438400" cy="579120"/>
                <wp:effectExtent l="0" t="0" r="19050" b="11430"/>
                <wp:wrapNone/>
                <wp:docPr id="3" name="Tekstvak 3"/>
                <wp:cNvGraphicFramePr/>
                <a:graphic xmlns:a="http://schemas.openxmlformats.org/drawingml/2006/main">
                  <a:graphicData uri="http://schemas.microsoft.com/office/word/2010/wordprocessingShape">
                    <wps:wsp>
                      <wps:cNvSpPr txBox="1"/>
                      <wps:spPr>
                        <a:xfrm>
                          <a:off x="0" y="0"/>
                          <a:ext cx="2438400" cy="579120"/>
                        </a:xfrm>
                        <a:prstGeom prst="rect">
                          <a:avLst/>
                        </a:prstGeom>
                        <a:solidFill>
                          <a:schemeClr val="lt1"/>
                        </a:solidFill>
                        <a:ln w="6350">
                          <a:solidFill>
                            <a:prstClr val="black"/>
                          </a:solidFill>
                        </a:ln>
                      </wps:spPr>
                      <wps:txbx>
                        <w:txbxContent>
                          <w:p w:rsidR="009A74AE" w:rsidRPr="008045BC" w:rsidRDefault="009A74AE" w:rsidP="009A74AE">
                            <w:pPr>
                              <w:rPr>
                                <w:b/>
                                <w:bCs/>
                              </w:rPr>
                            </w:pPr>
                            <w:r w:rsidRPr="008045BC">
                              <w:rPr>
                                <w:b/>
                                <w:bCs/>
                              </w:rPr>
                              <w:t>Directe niet medische kosten:</w:t>
                            </w:r>
                          </w:p>
                          <w:p w:rsidR="009A74AE" w:rsidRPr="008045BC" w:rsidRDefault="009A74AE" w:rsidP="009A74AE">
                            <w:pPr>
                              <w:rPr>
                                <w:sz w:val="20"/>
                                <w:szCs w:val="20"/>
                              </w:rPr>
                            </w:pPr>
                            <w:r w:rsidRPr="008045BC">
                              <w:rPr>
                                <w:sz w:val="20"/>
                                <w:szCs w:val="20"/>
                              </w:rPr>
                              <w:t xml:space="preserve">Kosten buiten </w:t>
                            </w:r>
                            <w:proofErr w:type="spellStart"/>
                            <w:r w:rsidRPr="008045BC">
                              <w:rPr>
                                <w:sz w:val="20"/>
                                <w:szCs w:val="20"/>
                              </w:rPr>
                              <w:t>gezondheiszorg</w:t>
                            </w:r>
                            <w:proofErr w:type="spellEnd"/>
                            <w:r w:rsidRPr="008045BC">
                              <w:rPr>
                                <w:sz w:val="20"/>
                                <w:szCs w:val="20"/>
                              </w:rPr>
                              <w:t xml:space="preserve"> gepaard met </w:t>
                            </w:r>
                            <w:proofErr w:type="spellStart"/>
                            <w:r w:rsidRPr="008045BC">
                              <w:rPr>
                                <w:sz w:val="20"/>
                                <w:szCs w:val="20"/>
                              </w:rPr>
                              <w:t>dienst-verlening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5DC4" id="Tekstvak 3" o:spid="_x0000_s1029" type="#_x0000_t202" style="position:absolute;left:0;text-align:left;margin-left:156.55pt;margin-top:11.7pt;width:192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" fillcolor="white [3201]" strokeweight=".5pt">
                <v:textbox>
                  <w:txbxContent>
                    <w:p w:rsidR="009A74AE" w:rsidRPr="008045BC" w:rsidRDefault="009A74AE" w:rsidP="009A74AE">
                      <w:pPr>
                        <w:rPr>
                          <w:b/>
                          <w:bCs/>
                        </w:rPr>
                      </w:pPr>
                      <w:r w:rsidRPr="008045BC">
                        <w:rPr>
                          <w:b/>
                          <w:bCs/>
                        </w:rPr>
                        <w:t>Directe niet medische kosten:</w:t>
                      </w:r>
                    </w:p>
                    <w:p w:rsidR="009A74AE" w:rsidRPr="008045BC" w:rsidRDefault="009A74AE" w:rsidP="009A74AE">
                      <w:pPr>
                        <w:rPr>
                          <w:sz w:val="20"/>
                          <w:szCs w:val="20"/>
                        </w:rPr>
                      </w:pPr>
                      <w:r w:rsidRPr="008045BC">
                        <w:rPr>
                          <w:sz w:val="20"/>
                          <w:szCs w:val="20"/>
                        </w:rPr>
                        <w:t xml:space="preserve">Kosten buiten </w:t>
                      </w:r>
                      <w:proofErr w:type="spellStart"/>
                      <w:r w:rsidRPr="008045BC">
                        <w:rPr>
                          <w:sz w:val="20"/>
                          <w:szCs w:val="20"/>
                        </w:rPr>
                        <w:t>gezondheiszorg</w:t>
                      </w:r>
                      <w:proofErr w:type="spellEnd"/>
                      <w:r w:rsidRPr="008045BC">
                        <w:rPr>
                          <w:sz w:val="20"/>
                          <w:szCs w:val="20"/>
                        </w:rPr>
                        <w:t xml:space="preserve"> gepaard met </w:t>
                      </w:r>
                      <w:proofErr w:type="spellStart"/>
                      <w:r w:rsidRPr="008045BC">
                        <w:rPr>
                          <w:sz w:val="20"/>
                          <w:szCs w:val="20"/>
                        </w:rPr>
                        <w:t>dienst-verlening</w:t>
                      </w:r>
                      <w:proofErr w:type="spellEnd"/>
                    </w:p>
                  </w:txbxContent>
                </v:textbox>
              </v:shape>
            </w:pict>
          </mc:Fallback>
        </mc:AlternateContent>
      </w:r>
    </w:p>
    <w:p w:rsidR="009A74AE" w:rsidRDefault="009A74AE" w:rsidP="009A74AE">
      <w:pPr>
        <w:ind w:left="1416" w:firstLine="12"/>
      </w:pPr>
    </w:p>
    <w:p w:rsidR="009A74AE" w:rsidRDefault="009A74AE" w:rsidP="009A74AE">
      <w:pPr>
        <w:ind w:left="1416" w:firstLine="12"/>
      </w:pPr>
    </w:p>
    <w:p w:rsidR="009A74AE" w:rsidRDefault="009A74AE" w:rsidP="009A74AE">
      <w:pPr>
        <w:ind w:left="1416" w:firstLine="12"/>
      </w:pPr>
    </w:p>
    <w:p w:rsidR="009A74AE" w:rsidRDefault="009A74AE" w:rsidP="009A74AE">
      <w:pPr>
        <w:ind w:left="1416" w:firstLine="12"/>
      </w:pPr>
    </w:p>
    <w:p w:rsidR="009A74AE" w:rsidRDefault="009A74AE" w:rsidP="009A74AE">
      <w:pPr>
        <w:ind w:left="1416" w:firstLine="12"/>
      </w:pPr>
    </w:p>
    <w:p w:rsidR="009A74AE" w:rsidRDefault="009A74AE" w:rsidP="009A74AE">
      <w:pPr>
        <w:ind w:left="1416" w:firstLine="12"/>
      </w:pPr>
    </w:p>
    <w:p w:rsidR="009A74AE" w:rsidRDefault="009A74AE" w:rsidP="009A74AE">
      <w:pPr>
        <w:ind w:left="1416" w:firstLine="12"/>
      </w:pPr>
    </w:p>
    <w:p w:rsidR="009A74AE" w:rsidRDefault="009A74AE" w:rsidP="009A74AE">
      <w:pPr>
        <w:ind w:left="1416" w:firstLine="12"/>
      </w:pPr>
    </w:p>
    <w:p w:rsidR="009A74AE" w:rsidRDefault="009A74AE" w:rsidP="009A74AE">
      <w:pPr>
        <w:ind w:left="1416" w:firstLine="12"/>
      </w:pPr>
    </w:p>
    <w:p w:rsidR="009A74AE" w:rsidRDefault="009A74AE" w:rsidP="009A74AE">
      <w:pPr>
        <w:ind w:left="1416" w:firstLine="12"/>
      </w:pPr>
    </w:p>
    <w:p w:rsidR="009A74AE" w:rsidRDefault="009A74AE" w:rsidP="009A74AE">
      <w:pPr>
        <w:ind w:left="1416" w:firstLine="12"/>
      </w:pPr>
    </w:p>
    <w:p w:rsidR="009A74AE" w:rsidRDefault="009A74AE" w:rsidP="009A74AE">
      <w:r>
        <w:t xml:space="preserve">Human </w:t>
      </w:r>
      <w:proofErr w:type="spellStart"/>
      <w:r>
        <w:t>capital</w:t>
      </w:r>
      <w:proofErr w:type="spellEnd"/>
      <w:r>
        <w:t>: overschatting werkelijke kost</w:t>
      </w:r>
    </w:p>
    <w:p w:rsidR="009A74AE" w:rsidRDefault="009A74AE" w:rsidP="009A74AE">
      <w:r>
        <w:t>Marginale kost wellicht &lt; gemiddelde kost</w:t>
      </w:r>
    </w:p>
    <w:p w:rsidR="009A74AE" w:rsidRDefault="009A74AE" w:rsidP="009A74AE"/>
    <w:p w:rsidR="009A74AE" w:rsidRDefault="009A74AE" w:rsidP="009A74AE">
      <w:r>
        <w:t xml:space="preserve">Stel 2 verschillende programma’s, even doeltreffend, dan rekening houden met de </w:t>
      </w:r>
      <w:proofErr w:type="spellStart"/>
      <w:r>
        <w:t>discotovoet</w:t>
      </w:r>
      <w:proofErr w:type="spellEnd"/>
      <w:r>
        <w:t xml:space="preserve">. </w:t>
      </w:r>
    </w:p>
    <w:p w:rsidR="009A74AE" w:rsidRDefault="009A74AE" w:rsidP="009A74AE">
      <w:pPr>
        <w:ind w:left="1416" w:firstLine="12"/>
      </w:pPr>
    </w:p>
    <w:p w:rsidR="009A74AE" w:rsidRDefault="009A74AE" w:rsidP="009A74AE">
      <w:pPr>
        <w:pStyle w:val="Lijstalinea"/>
        <w:numPr>
          <w:ilvl w:val="0"/>
          <w:numId w:val="11"/>
        </w:numPr>
      </w:pPr>
      <w:r w:rsidRPr="004C7E9F">
        <w:t xml:space="preserve">Welke effecten kunnen vergeleken worden? </w:t>
      </w:r>
    </w:p>
    <w:p w:rsidR="009A74AE" w:rsidRDefault="009A74AE" w:rsidP="009A74AE">
      <w:pPr>
        <w:pStyle w:val="Lijstalinea"/>
        <w:ind w:left="1416"/>
      </w:pPr>
      <w:r>
        <w:sym w:font="Wingdings" w:char="F0E0"/>
      </w:r>
      <w:r>
        <w:t xml:space="preserve"> </w:t>
      </w:r>
      <w:proofErr w:type="spellStart"/>
      <w:r>
        <w:t>effectiveness</w:t>
      </w:r>
      <w:proofErr w:type="spellEnd"/>
      <w:r>
        <w:t xml:space="preserve"> = uitwerking van de therapie (A)</w:t>
      </w:r>
    </w:p>
    <w:p w:rsidR="009A74AE" w:rsidRDefault="009A74AE" w:rsidP="009A74AE">
      <w:pPr>
        <w:pStyle w:val="Lijstalinea"/>
        <w:ind w:left="1416"/>
      </w:pPr>
      <w:r>
        <w:sym w:font="Wingdings" w:char="F0E0"/>
      </w:r>
      <w:r>
        <w:t xml:space="preserve"> kwaliteit van leven en utiliteit die patiënt verkrijgt na therapie (B)</w:t>
      </w:r>
    </w:p>
    <w:p w:rsidR="009A74AE" w:rsidRDefault="009A74AE" w:rsidP="009A74AE">
      <w:pPr>
        <w:pStyle w:val="Lijstalinea"/>
        <w:ind w:left="1416"/>
      </w:pPr>
      <w:r>
        <w:sym w:font="Wingdings" w:char="F0E0"/>
      </w:r>
      <w:r>
        <w:t xml:space="preserve"> euro: effect uitgedrukt in monetaire eenheid (C)</w:t>
      </w:r>
    </w:p>
    <w:p w:rsidR="009A74AE" w:rsidRDefault="009A74AE" w:rsidP="009A74AE">
      <w:pPr>
        <w:pStyle w:val="Lijstalinea"/>
        <w:ind w:left="1416"/>
      </w:pPr>
    </w:p>
    <w:p w:rsidR="009A74AE" w:rsidRDefault="009A74AE" w:rsidP="009A74AE">
      <w:pPr>
        <w:pStyle w:val="Lijstalinea"/>
        <w:ind w:left="1416"/>
      </w:pPr>
    </w:p>
    <w:p w:rsidR="009A74AE" w:rsidRDefault="009A74AE" w:rsidP="009A74AE">
      <w:pPr>
        <w:pStyle w:val="Lijstalinea"/>
        <w:ind w:left="1416"/>
      </w:pPr>
    </w:p>
    <w:p w:rsidR="009A74AE" w:rsidRDefault="009A74AE" w:rsidP="009A74AE">
      <w:pPr>
        <w:pStyle w:val="Lijstalinea"/>
        <w:numPr>
          <w:ilvl w:val="0"/>
          <w:numId w:val="11"/>
        </w:numPr>
      </w:pPr>
      <w:r w:rsidRPr="004C7E9F">
        <w:t xml:space="preserve">Met welk economisch model bepaal je dit + schetsen </w:t>
      </w:r>
    </w:p>
    <w:p w:rsidR="009A74AE" w:rsidRDefault="009A74AE" w:rsidP="009A74AE"/>
    <w:tbl>
      <w:tblPr>
        <w:tblStyle w:val="Tabelraster"/>
        <w:tblW w:w="0" w:type="auto"/>
        <w:tblLook w:val="04A0" w:firstRow="1" w:lastRow="0" w:firstColumn="1" w:lastColumn="0" w:noHBand="0" w:noVBand="1"/>
      </w:tblPr>
      <w:tblGrid>
        <w:gridCol w:w="1350"/>
        <w:gridCol w:w="2067"/>
        <w:gridCol w:w="3374"/>
        <w:gridCol w:w="2049"/>
      </w:tblGrid>
      <w:tr w:rsidR="009A74AE" w:rsidTr="00DC19AB">
        <w:tc>
          <w:tcPr>
            <w:tcW w:w="1350" w:type="dxa"/>
          </w:tcPr>
          <w:p w:rsidR="009A74AE" w:rsidRDefault="009A74AE" w:rsidP="00DC19AB"/>
        </w:tc>
        <w:tc>
          <w:tcPr>
            <w:tcW w:w="2067" w:type="dxa"/>
          </w:tcPr>
          <w:p w:rsidR="009A74AE" w:rsidRDefault="009A74AE" w:rsidP="00DC19AB">
            <w:r>
              <w:rPr>
                <w:sz w:val="20"/>
                <w:szCs w:val="20"/>
              </w:rPr>
              <w:t>Alg. kenmerken</w:t>
            </w:r>
          </w:p>
        </w:tc>
        <w:tc>
          <w:tcPr>
            <w:tcW w:w="3374" w:type="dxa"/>
          </w:tcPr>
          <w:p w:rsidR="009A74AE" w:rsidRDefault="009A74AE" w:rsidP="00DC19AB">
            <w:r w:rsidRPr="00733A12">
              <w:t>Algemene uitkomst maten</w:t>
            </w:r>
          </w:p>
        </w:tc>
        <w:tc>
          <w:tcPr>
            <w:tcW w:w="2049" w:type="dxa"/>
          </w:tcPr>
          <w:p w:rsidR="009A74AE" w:rsidRPr="00733A12" w:rsidRDefault="009A74AE" w:rsidP="00DC19AB">
            <w:r w:rsidRPr="00733A12">
              <w:t>toepassingsgebied</w:t>
            </w:r>
          </w:p>
        </w:tc>
      </w:tr>
      <w:tr w:rsidR="009A74AE" w:rsidTr="00DC19AB">
        <w:tc>
          <w:tcPr>
            <w:tcW w:w="1350" w:type="dxa"/>
          </w:tcPr>
          <w:p w:rsidR="009A74AE" w:rsidRPr="00733A12" w:rsidRDefault="009A74AE" w:rsidP="00DC19AB">
            <w:pPr>
              <w:rPr>
                <w:b/>
                <w:bCs/>
              </w:rPr>
            </w:pPr>
            <w:r w:rsidRPr="00733A12">
              <w:rPr>
                <w:b/>
                <w:bCs/>
              </w:rPr>
              <w:t xml:space="preserve">Kosten </w:t>
            </w:r>
            <w:proofErr w:type="spellStart"/>
            <w:r w:rsidRPr="00733A12">
              <w:rPr>
                <w:b/>
                <w:bCs/>
              </w:rPr>
              <w:t>effecitiviteit</w:t>
            </w:r>
            <w:proofErr w:type="spellEnd"/>
            <w:r w:rsidRPr="00733A12">
              <w:rPr>
                <w:b/>
                <w:bCs/>
              </w:rPr>
              <w:t xml:space="preserve"> (CEA)</w:t>
            </w:r>
          </w:p>
        </w:tc>
        <w:tc>
          <w:tcPr>
            <w:tcW w:w="2067" w:type="dxa"/>
          </w:tcPr>
          <w:p w:rsidR="009A74AE" w:rsidRPr="006B6F53" w:rsidRDefault="009A74AE" w:rsidP="00DC19AB">
            <w:pPr>
              <w:rPr>
                <w:sz w:val="20"/>
                <w:szCs w:val="20"/>
              </w:rPr>
            </w:pPr>
            <w:r w:rsidRPr="006B6F53">
              <w:rPr>
                <w:sz w:val="20"/>
                <w:szCs w:val="20"/>
              </w:rPr>
              <w:t>Productie efficiency</w:t>
            </w:r>
          </w:p>
        </w:tc>
        <w:tc>
          <w:tcPr>
            <w:tcW w:w="3374" w:type="dxa"/>
          </w:tcPr>
          <w:p w:rsidR="009A74AE" w:rsidRDefault="009A74AE" w:rsidP="00DC19AB">
            <w:pPr>
              <w:rPr>
                <w:sz w:val="20"/>
                <w:szCs w:val="20"/>
              </w:rPr>
            </w:pPr>
            <w:r>
              <w:rPr>
                <w:sz w:val="20"/>
                <w:szCs w:val="20"/>
              </w:rPr>
              <w:t xml:space="preserve">- </w:t>
            </w:r>
            <w:r w:rsidRPr="004C1182">
              <w:rPr>
                <w:sz w:val="20"/>
                <w:szCs w:val="20"/>
              </w:rPr>
              <w:t>Aantal succesvol behandelde/gediagnosticeerd</w:t>
            </w:r>
          </w:p>
          <w:p w:rsidR="009A74AE" w:rsidRPr="004C1182" w:rsidRDefault="009A74AE" w:rsidP="00DC19AB">
            <w:pPr>
              <w:rPr>
                <w:sz w:val="20"/>
                <w:szCs w:val="20"/>
              </w:rPr>
            </w:pPr>
          </w:p>
          <w:p w:rsidR="009A74AE" w:rsidRDefault="009A74AE" w:rsidP="00DC19AB">
            <w:pPr>
              <w:rPr>
                <w:sz w:val="20"/>
                <w:szCs w:val="20"/>
              </w:rPr>
            </w:pPr>
            <w:r>
              <w:rPr>
                <w:sz w:val="20"/>
                <w:szCs w:val="20"/>
              </w:rPr>
              <w:t xml:space="preserve">- </w:t>
            </w:r>
            <w:r w:rsidRPr="004C1182">
              <w:rPr>
                <w:sz w:val="20"/>
                <w:szCs w:val="20"/>
              </w:rPr>
              <w:t>Pijnvrije dagen</w:t>
            </w:r>
          </w:p>
          <w:p w:rsidR="009A74AE" w:rsidRDefault="009A74AE" w:rsidP="00DC19AB">
            <w:pPr>
              <w:rPr>
                <w:sz w:val="20"/>
                <w:szCs w:val="20"/>
              </w:rPr>
            </w:pPr>
          </w:p>
          <w:p w:rsidR="009A74AE" w:rsidRDefault="009A74AE" w:rsidP="00DC19AB">
            <w:pPr>
              <w:rPr>
                <w:sz w:val="20"/>
                <w:szCs w:val="20"/>
              </w:rPr>
            </w:pPr>
            <w:r>
              <w:rPr>
                <w:sz w:val="20"/>
                <w:szCs w:val="20"/>
              </w:rPr>
              <w:t xml:space="preserve">- </w:t>
            </w:r>
            <w:r w:rsidRPr="004C1182">
              <w:rPr>
                <w:sz w:val="20"/>
                <w:szCs w:val="20"/>
              </w:rPr>
              <w:t>Wijziging infectie ratio</w:t>
            </w:r>
          </w:p>
          <w:p w:rsidR="009A74AE" w:rsidRDefault="009A74AE" w:rsidP="00DC19AB">
            <w:pPr>
              <w:rPr>
                <w:sz w:val="20"/>
                <w:szCs w:val="20"/>
              </w:rPr>
            </w:pPr>
          </w:p>
          <w:p w:rsidR="009A74AE" w:rsidRPr="004C1182" w:rsidRDefault="009A74AE" w:rsidP="00DC19AB">
            <w:pPr>
              <w:rPr>
                <w:sz w:val="20"/>
                <w:szCs w:val="20"/>
              </w:rPr>
            </w:pPr>
            <w:r>
              <w:rPr>
                <w:sz w:val="20"/>
                <w:szCs w:val="20"/>
              </w:rPr>
              <w:t xml:space="preserve">- </w:t>
            </w:r>
            <w:r w:rsidRPr="004C1182">
              <w:rPr>
                <w:sz w:val="20"/>
                <w:szCs w:val="20"/>
              </w:rPr>
              <w:t>Percentage reductie BD</w:t>
            </w:r>
          </w:p>
        </w:tc>
        <w:tc>
          <w:tcPr>
            <w:tcW w:w="2049" w:type="dxa"/>
          </w:tcPr>
          <w:p w:rsidR="009A74AE" w:rsidRDefault="009A74AE" w:rsidP="00DC19AB">
            <w:pPr>
              <w:rPr>
                <w:sz w:val="18"/>
                <w:szCs w:val="18"/>
              </w:rPr>
            </w:pPr>
            <w:r>
              <w:rPr>
                <w:sz w:val="18"/>
                <w:szCs w:val="18"/>
              </w:rPr>
              <w:t xml:space="preserve">- </w:t>
            </w:r>
            <w:r w:rsidRPr="00733A12">
              <w:rPr>
                <w:sz w:val="18"/>
                <w:szCs w:val="18"/>
              </w:rPr>
              <w:t>Beleidsvraagstukken</w:t>
            </w:r>
          </w:p>
          <w:p w:rsidR="009A74AE" w:rsidRDefault="009A74AE" w:rsidP="00DC19AB">
            <w:pPr>
              <w:rPr>
                <w:sz w:val="18"/>
                <w:szCs w:val="18"/>
              </w:rPr>
            </w:pPr>
          </w:p>
          <w:p w:rsidR="009A74AE" w:rsidRDefault="009A74AE" w:rsidP="00DC19AB">
            <w:pPr>
              <w:rPr>
                <w:sz w:val="18"/>
                <w:szCs w:val="18"/>
              </w:rPr>
            </w:pPr>
            <w:r>
              <w:rPr>
                <w:sz w:val="18"/>
                <w:szCs w:val="18"/>
              </w:rPr>
              <w:t xml:space="preserve">- </w:t>
            </w:r>
            <w:r w:rsidRPr="00733A12">
              <w:rPr>
                <w:sz w:val="18"/>
                <w:szCs w:val="18"/>
              </w:rPr>
              <w:t>Beperking budget</w:t>
            </w:r>
          </w:p>
          <w:p w:rsidR="009A74AE" w:rsidRDefault="009A74AE" w:rsidP="00DC19AB">
            <w:pPr>
              <w:rPr>
                <w:sz w:val="18"/>
                <w:szCs w:val="18"/>
              </w:rPr>
            </w:pPr>
          </w:p>
          <w:p w:rsidR="009A74AE" w:rsidRPr="004C1182" w:rsidRDefault="009A74AE" w:rsidP="00DC19AB">
            <w:pPr>
              <w:rPr>
                <w:sz w:val="18"/>
                <w:szCs w:val="18"/>
              </w:rPr>
            </w:pPr>
            <w:r>
              <w:rPr>
                <w:sz w:val="18"/>
                <w:szCs w:val="18"/>
              </w:rPr>
              <w:t>- B</w:t>
            </w:r>
            <w:r w:rsidRPr="00733A12">
              <w:rPr>
                <w:sz w:val="18"/>
                <w:szCs w:val="18"/>
              </w:rPr>
              <w:t>eperkt aantal opties binnen een specifiek domein</w:t>
            </w:r>
          </w:p>
        </w:tc>
      </w:tr>
      <w:tr w:rsidR="009A74AE" w:rsidTr="00DC19AB">
        <w:tc>
          <w:tcPr>
            <w:tcW w:w="1350" w:type="dxa"/>
          </w:tcPr>
          <w:p w:rsidR="009A74AE" w:rsidRPr="004C1182" w:rsidRDefault="009A74AE" w:rsidP="00DC19AB">
            <w:pPr>
              <w:rPr>
                <w:b/>
                <w:bCs/>
              </w:rPr>
            </w:pPr>
            <w:r w:rsidRPr="004C1182">
              <w:rPr>
                <w:b/>
                <w:bCs/>
              </w:rPr>
              <w:t xml:space="preserve">Kosten </w:t>
            </w:r>
            <w:proofErr w:type="spellStart"/>
            <w:r w:rsidRPr="004C1182">
              <w:rPr>
                <w:b/>
                <w:bCs/>
              </w:rPr>
              <w:t>utiliteits</w:t>
            </w:r>
            <w:proofErr w:type="spellEnd"/>
            <w:r w:rsidRPr="004C1182">
              <w:rPr>
                <w:b/>
                <w:bCs/>
              </w:rPr>
              <w:t xml:space="preserve"> analyse (CUA)</w:t>
            </w:r>
          </w:p>
        </w:tc>
        <w:tc>
          <w:tcPr>
            <w:tcW w:w="2067" w:type="dxa"/>
          </w:tcPr>
          <w:p w:rsidR="009A74AE" w:rsidRPr="004C1182" w:rsidRDefault="009A74AE" w:rsidP="00DC19AB">
            <w:pPr>
              <w:rPr>
                <w:sz w:val="20"/>
                <w:szCs w:val="20"/>
              </w:rPr>
            </w:pPr>
            <w:r>
              <w:rPr>
                <w:sz w:val="20"/>
                <w:szCs w:val="20"/>
              </w:rPr>
              <w:t>-</w:t>
            </w:r>
            <w:r w:rsidRPr="004C1182">
              <w:rPr>
                <w:sz w:val="20"/>
                <w:szCs w:val="20"/>
              </w:rPr>
              <w:t>Probleem utiliteitskosten</w:t>
            </w:r>
          </w:p>
          <w:p w:rsidR="009A74AE" w:rsidRDefault="009A74AE" w:rsidP="00DC19AB">
            <w:pPr>
              <w:rPr>
                <w:sz w:val="20"/>
                <w:szCs w:val="20"/>
              </w:rPr>
            </w:pPr>
          </w:p>
          <w:p w:rsidR="009A74AE" w:rsidRDefault="009A74AE" w:rsidP="00DC19AB">
            <w:pPr>
              <w:rPr>
                <w:sz w:val="20"/>
                <w:szCs w:val="20"/>
              </w:rPr>
            </w:pPr>
            <w:r w:rsidRPr="004C1182">
              <w:rPr>
                <w:sz w:val="20"/>
                <w:szCs w:val="20"/>
              </w:rPr>
              <w:t>Waarderingsprobleem</w:t>
            </w:r>
          </w:p>
          <w:p w:rsidR="009A74AE" w:rsidRDefault="009A74AE" w:rsidP="00DC19AB">
            <w:pPr>
              <w:rPr>
                <w:sz w:val="20"/>
                <w:szCs w:val="20"/>
              </w:rPr>
            </w:pPr>
          </w:p>
          <w:p w:rsidR="009A74AE" w:rsidRDefault="009A74AE" w:rsidP="00DC19AB">
            <w:pPr>
              <w:rPr>
                <w:sz w:val="20"/>
                <w:szCs w:val="20"/>
              </w:rPr>
            </w:pPr>
            <w:r>
              <w:rPr>
                <w:sz w:val="20"/>
                <w:szCs w:val="20"/>
              </w:rPr>
              <w:t>-Euro/uitkomstmaat</w:t>
            </w:r>
          </w:p>
          <w:p w:rsidR="009A74AE" w:rsidRDefault="009A74AE" w:rsidP="00DC19AB"/>
          <w:p w:rsidR="009A74AE" w:rsidRDefault="009A74AE" w:rsidP="00DC19AB">
            <w:pPr>
              <w:rPr>
                <w:sz w:val="20"/>
                <w:szCs w:val="20"/>
              </w:rPr>
            </w:pPr>
            <w:r>
              <w:rPr>
                <w:sz w:val="20"/>
                <w:szCs w:val="20"/>
              </w:rPr>
              <w:t>-</w:t>
            </w:r>
            <w:r w:rsidRPr="006B6F53">
              <w:rPr>
                <w:sz w:val="20"/>
                <w:szCs w:val="20"/>
              </w:rPr>
              <w:t>Productie efficiency</w:t>
            </w:r>
          </w:p>
          <w:p w:rsidR="009A74AE" w:rsidRDefault="009A74AE" w:rsidP="00DC19AB"/>
          <w:p w:rsidR="009A74AE" w:rsidRDefault="009A74AE" w:rsidP="00DC19AB">
            <w:r>
              <w:t>-B</w:t>
            </w:r>
            <w:r w:rsidRPr="004C1182">
              <w:t>epalen</w:t>
            </w:r>
            <w:r>
              <w:t xml:space="preserve"> </w:t>
            </w:r>
            <w:r w:rsidRPr="004C1182">
              <w:t>kosten</w:t>
            </w:r>
          </w:p>
        </w:tc>
        <w:tc>
          <w:tcPr>
            <w:tcW w:w="3374" w:type="dxa"/>
          </w:tcPr>
          <w:p w:rsidR="009A74AE" w:rsidRDefault="009A74AE" w:rsidP="00DC19AB">
            <w:r>
              <w:t>-</w:t>
            </w:r>
            <w:r w:rsidRPr="004C1182">
              <w:t xml:space="preserve"> </w:t>
            </w:r>
          </w:p>
          <w:p w:rsidR="009A74AE" w:rsidRDefault="009A74AE" w:rsidP="00DC19AB"/>
          <w:p w:rsidR="009A74AE" w:rsidRPr="004C1182" w:rsidRDefault="009A74AE" w:rsidP="00DC19AB">
            <w:r w:rsidRPr="004C1182">
              <w:t xml:space="preserve">-effecten/baten (QALY: combineert morbiditeit en mortaliteit) </w:t>
            </w:r>
          </w:p>
          <w:p w:rsidR="009A74AE" w:rsidRPr="004C1182" w:rsidRDefault="009A74AE" w:rsidP="00DC19AB"/>
          <w:p w:rsidR="009A74AE" w:rsidRPr="006B6F53" w:rsidRDefault="009A74AE" w:rsidP="00DC19AB">
            <w:pPr>
              <w:rPr>
                <w:color w:val="FF0000"/>
                <w:sz w:val="24"/>
                <w:szCs w:val="24"/>
              </w:rPr>
            </w:pPr>
            <w:r>
              <w:rPr>
                <w:color w:val="FF0000"/>
              </w:rPr>
              <w:t>U</w:t>
            </w:r>
            <w:r w:rsidRPr="006B6F53">
              <w:rPr>
                <w:color w:val="FF0000"/>
                <w:sz w:val="24"/>
                <w:szCs w:val="24"/>
              </w:rPr>
              <w:t>tiliteit</w:t>
            </w:r>
            <w:r>
              <w:rPr>
                <w:color w:val="FF0000"/>
              </w:rPr>
              <w:t xml:space="preserve"> bij:</w:t>
            </w:r>
          </w:p>
          <w:p w:rsidR="009A74AE" w:rsidRDefault="009A74AE" w:rsidP="00DC19AB">
            <w:r>
              <w:t>-</w:t>
            </w:r>
            <w:proofErr w:type="spellStart"/>
            <w:r w:rsidRPr="006B6F53">
              <w:t>Vgl</w:t>
            </w:r>
            <w:proofErr w:type="spellEnd"/>
            <w:r w:rsidRPr="006B6F53">
              <w:t xml:space="preserve"> </w:t>
            </w:r>
            <w:proofErr w:type="spellStart"/>
            <w:r w:rsidRPr="006B6F53">
              <w:t>pt</w:t>
            </w:r>
            <w:proofErr w:type="spellEnd"/>
            <w:r w:rsidRPr="006B6F53">
              <w:t xml:space="preserve"> met verschillende aandoeningen</w:t>
            </w:r>
          </w:p>
          <w:p w:rsidR="009A74AE" w:rsidRPr="006B6F53" w:rsidRDefault="009A74AE" w:rsidP="00DC19AB"/>
          <w:p w:rsidR="009A74AE" w:rsidRDefault="009A74AE" w:rsidP="00DC19AB">
            <w:r>
              <w:t>-</w:t>
            </w:r>
            <w:proofErr w:type="spellStart"/>
            <w:r w:rsidRPr="004C1182">
              <w:t>Vgl</w:t>
            </w:r>
            <w:proofErr w:type="spellEnd"/>
            <w:r w:rsidRPr="004C1182">
              <w:t xml:space="preserve"> uitkomsten bij verschillende </w:t>
            </w:r>
            <w:proofErr w:type="spellStart"/>
            <w:r w:rsidRPr="004C1182">
              <w:t>ptgroepen</w:t>
            </w:r>
            <w:proofErr w:type="spellEnd"/>
          </w:p>
        </w:tc>
        <w:tc>
          <w:tcPr>
            <w:tcW w:w="2049" w:type="dxa"/>
          </w:tcPr>
          <w:p w:rsidR="009A74AE" w:rsidRDefault="009A74AE" w:rsidP="00DC19AB">
            <w:pPr>
              <w:rPr>
                <w:sz w:val="18"/>
                <w:szCs w:val="18"/>
              </w:rPr>
            </w:pPr>
            <w:r w:rsidRPr="004C1182">
              <w:rPr>
                <w:sz w:val="18"/>
                <w:szCs w:val="18"/>
              </w:rPr>
              <w:t>- Kwaliteit van het leven de uitkomst is</w:t>
            </w:r>
          </w:p>
          <w:p w:rsidR="009A74AE" w:rsidRPr="004C1182" w:rsidRDefault="009A74AE" w:rsidP="00DC19AB">
            <w:pPr>
              <w:rPr>
                <w:sz w:val="18"/>
                <w:szCs w:val="18"/>
              </w:rPr>
            </w:pPr>
          </w:p>
          <w:p w:rsidR="009A74AE" w:rsidRPr="004C1182" w:rsidRDefault="009A74AE" w:rsidP="00DC19AB">
            <w:pPr>
              <w:rPr>
                <w:sz w:val="18"/>
                <w:szCs w:val="18"/>
              </w:rPr>
            </w:pPr>
            <w:r w:rsidRPr="004C1182">
              <w:rPr>
                <w:sz w:val="18"/>
                <w:szCs w:val="18"/>
              </w:rPr>
              <w:t xml:space="preserve">- Samenbrengen </w:t>
            </w:r>
          </w:p>
          <w:p w:rsidR="009A74AE" w:rsidRDefault="009A74AE" w:rsidP="00DC19AB">
            <w:pPr>
              <w:rPr>
                <w:sz w:val="18"/>
                <w:szCs w:val="18"/>
              </w:rPr>
            </w:pPr>
            <w:r w:rsidRPr="004C1182">
              <w:rPr>
                <w:sz w:val="18"/>
                <w:szCs w:val="18"/>
              </w:rPr>
              <w:t>morbiditeit en mortaliteit</w:t>
            </w:r>
          </w:p>
          <w:p w:rsidR="009A74AE" w:rsidRPr="004C1182" w:rsidRDefault="009A74AE" w:rsidP="00DC19AB">
            <w:pPr>
              <w:rPr>
                <w:sz w:val="18"/>
                <w:szCs w:val="18"/>
              </w:rPr>
            </w:pPr>
          </w:p>
          <w:p w:rsidR="009A74AE" w:rsidRDefault="009A74AE" w:rsidP="00DC19AB">
            <w:pPr>
              <w:rPr>
                <w:sz w:val="18"/>
                <w:szCs w:val="18"/>
              </w:rPr>
            </w:pPr>
            <w:r w:rsidRPr="004C1182">
              <w:rPr>
                <w:sz w:val="18"/>
                <w:szCs w:val="18"/>
              </w:rPr>
              <w:t xml:space="preserve">- </w:t>
            </w:r>
            <w:proofErr w:type="spellStart"/>
            <w:r w:rsidRPr="004C1182">
              <w:rPr>
                <w:sz w:val="18"/>
                <w:szCs w:val="18"/>
              </w:rPr>
              <w:t>Vgl’n</w:t>
            </w:r>
            <w:proofErr w:type="spellEnd"/>
            <w:r w:rsidRPr="004C1182">
              <w:rPr>
                <w:sz w:val="18"/>
                <w:szCs w:val="18"/>
              </w:rPr>
              <w:t xml:space="preserve"> tussen verschillende programma’s</w:t>
            </w:r>
          </w:p>
          <w:p w:rsidR="009A74AE" w:rsidRPr="004C1182" w:rsidRDefault="009A74AE" w:rsidP="00DC19AB">
            <w:pPr>
              <w:rPr>
                <w:sz w:val="18"/>
                <w:szCs w:val="18"/>
              </w:rPr>
            </w:pPr>
          </w:p>
          <w:p w:rsidR="009A74AE" w:rsidRDefault="009A74AE" w:rsidP="00DC19AB">
            <w:r w:rsidRPr="004C1182">
              <w:rPr>
                <w:sz w:val="18"/>
                <w:szCs w:val="18"/>
              </w:rPr>
              <w:t>- Keuze omtrent maximalisatie van kwaliteit van het leven</w:t>
            </w:r>
          </w:p>
        </w:tc>
      </w:tr>
      <w:tr w:rsidR="009A74AE" w:rsidTr="00DC19AB">
        <w:tc>
          <w:tcPr>
            <w:tcW w:w="1350" w:type="dxa"/>
          </w:tcPr>
          <w:p w:rsidR="009A74AE" w:rsidRPr="004C1182" w:rsidRDefault="009A74AE" w:rsidP="00DC19AB">
            <w:pPr>
              <w:rPr>
                <w:b/>
                <w:bCs/>
              </w:rPr>
            </w:pPr>
            <w:r w:rsidRPr="004C1182">
              <w:rPr>
                <w:b/>
                <w:bCs/>
              </w:rPr>
              <w:t>Kosten baten analyse (CBA)</w:t>
            </w:r>
          </w:p>
        </w:tc>
        <w:tc>
          <w:tcPr>
            <w:tcW w:w="2067" w:type="dxa"/>
          </w:tcPr>
          <w:p w:rsidR="009A74AE" w:rsidRDefault="009A74AE" w:rsidP="00DC19AB">
            <w:pPr>
              <w:rPr>
                <w:sz w:val="20"/>
                <w:szCs w:val="20"/>
              </w:rPr>
            </w:pPr>
            <w:proofErr w:type="spellStart"/>
            <w:r w:rsidRPr="004C1182">
              <w:rPr>
                <w:sz w:val="20"/>
                <w:szCs w:val="20"/>
              </w:rPr>
              <w:t>Monetariseren</w:t>
            </w:r>
            <w:proofErr w:type="spellEnd"/>
            <w:r w:rsidRPr="004C1182">
              <w:rPr>
                <w:sz w:val="20"/>
                <w:szCs w:val="20"/>
              </w:rPr>
              <w:t xml:space="preserve"> van evenementen</w:t>
            </w:r>
          </w:p>
          <w:p w:rsidR="009A74AE" w:rsidRPr="004C1182" w:rsidRDefault="009A74AE" w:rsidP="00DC19AB">
            <w:pPr>
              <w:rPr>
                <w:sz w:val="20"/>
                <w:szCs w:val="20"/>
              </w:rPr>
            </w:pPr>
          </w:p>
          <w:p w:rsidR="009A74AE" w:rsidRDefault="009A74AE" w:rsidP="00DC19AB">
            <w:pPr>
              <w:rPr>
                <w:sz w:val="20"/>
                <w:szCs w:val="20"/>
              </w:rPr>
            </w:pPr>
            <w:r w:rsidRPr="004C1182">
              <w:rPr>
                <w:sz w:val="20"/>
                <w:szCs w:val="20"/>
              </w:rPr>
              <w:t>Waarde bepaling is extern aan evaluatie</w:t>
            </w:r>
          </w:p>
          <w:p w:rsidR="009A74AE" w:rsidRPr="004C1182" w:rsidRDefault="009A74AE" w:rsidP="00DC19AB">
            <w:pPr>
              <w:rPr>
                <w:sz w:val="20"/>
                <w:szCs w:val="20"/>
              </w:rPr>
            </w:pPr>
          </w:p>
          <w:p w:rsidR="009A74AE" w:rsidRPr="004C1182" w:rsidRDefault="009A74AE" w:rsidP="00DC19AB">
            <w:pPr>
              <w:rPr>
                <w:sz w:val="20"/>
                <w:szCs w:val="20"/>
              </w:rPr>
            </w:pPr>
            <w:r w:rsidRPr="004C1182">
              <w:rPr>
                <w:sz w:val="20"/>
                <w:szCs w:val="20"/>
              </w:rPr>
              <w:t xml:space="preserve">Beslissing kosten effectiviteit bepaald </w:t>
            </w:r>
            <w:proofErr w:type="spellStart"/>
            <w:r w:rsidRPr="004C1182">
              <w:rPr>
                <w:sz w:val="20"/>
                <w:szCs w:val="20"/>
              </w:rPr>
              <w:t>adhv</w:t>
            </w:r>
            <w:proofErr w:type="spellEnd"/>
            <w:r w:rsidRPr="004C1182">
              <w:rPr>
                <w:sz w:val="20"/>
                <w:szCs w:val="20"/>
              </w:rPr>
              <w:t xml:space="preserve"> </w:t>
            </w:r>
            <w:proofErr w:type="spellStart"/>
            <w:r w:rsidRPr="004C1182">
              <w:rPr>
                <w:sz w:val="20"/>
                <w:szCs w:val="20"/>
              </w:rPr>
              <w:t>threshold</w:t>
            </w:r>
            <w:proofErr w:type="spellEnd"/>
            <w:r w:rsidRPr="004C1182">
              <w:rPr>
                <w:sz w:val="20"/>
                <w:szCs w:val="20"/>
              </w:rPr>
              <w:t xml:space="preserve"> van beleidsmaker</w:t>
            </w:r>
          </w:p>
          <w:p w:rsidR="009A74AE" w:rsidRDefault="009A74AE" w:rsidP="00DC19AB"/>
          <w:p w:rsidR="009A74AE" w:rsidRDefault="009A74AE" w:rsidP="00DC19AB"/>
        </w:tc>
        <w:tc>
          <w:tcPr>
            <w:tcW w:w="3374" w:type="dxa"/>
          </w:tcPr>
          <w:p w:rsidR="009A74AE" w:rsidRDefault="009A74AE" w:rsidP="00DC19AB">
            <w:r>
              <w:t>?</w:t>
            </w:r>
          </w:p>
        </w:tc>
        <w:tc>
          <w:tcPr>
            <w:tcW w:w="2049" w:type="dxa"/>
          </w:tcPr>
          <w:p w:rsidR="009A74AE" w:rsidRPr="004C1182" w:rsidRDefault="009A74AE" w:rsidP="00DC19AB">
            <w:pPr>
              <w:rPr>
                <w:sz w:val="20"/>
                <w:szCs w:val="20"/>
              </w:rPr>
            </w:pPr>
            <w:proofErr w:type="spellStart"/>
            <w:r w:rsidRPr="004C1182">
              <w:rPr>
                <w:sz w:val="20"/>
                <w:szCs w:val="20"/>
              </w:rPr>
              <w:t>Vgl</w:t>
            </w:r>
            <w:proofErr w:type="spellEnd"/>
            <w:r w:rsidRPr="004C1182">
              <w:rPr>
                <w:sz w:val="20"/>
                <w:szCs w:val="20"/>
              </w:rPr>
              <w:t xml:space="preserve"> met ander factoren in de economie</w:t>
            </w:r>
          </w:p>
          <w:p w:rsidR="009A74AE" w:rsidRDefault="009A74AE" w:rsidP="00DC19AB">
            <w:proofErr w:type="spellStart"/>
            <w:r w:rsidRPr="004C1182">
              <w:rPr>
                <w:sz w:val="20"/>
                <w:szCs w:val="20"/>
              </w:rPr>
              <w:t>Allocative</w:t>
            </w:r>
            <w:proofErr w:type="spellEnd"/>
            <w:r w:rsidRPr="004C1182">
              <w:rPr>
                <w:sz w:val="20"/>
                <w:szCs w:val="20"/>
              </w:rPr>
              <w:t xml:space="preserve"> efficiency</w:t>
            </w:r>
          </w:p>
        </w:tc>
      </w:tr>
    </w:tbl>
    <w:p w:rsidR="009A74AE" w:rsidRDefault="009A74AE" w:rsidP="009A74AE"/>
    <w:p w:rsidR="009A74AE" w:rsidRDefault="009A74AE" w:rsidP="009A74AE"/>
    <w:p w:rsidR="009A74AE" w:rsidRDefault="009A74AE" w:rsidP="009A74AE"/>
    <w:p w:rsidR="009A74AE" w:rsidRDefault="009A74AE" w:rsidP="009A74AE"/>
    <w:p w:rsidR="009A74AE" w:rsidRDefault="009A74AE" w:rsidP="009A74AE"/>
    <w:p w:rsidR="009A74AE" w:rsidRDefault="009A74AE" w:rsidP="009A74AE"/>
    <w:p w:rsidR="009A74AE" w:rsidRDefault="009A74AE" w:rsidP="009A74AE"/>
    <w:p w:rsidR="009A74AE" w:rsidRDefault="009A74AE" w:rsidP="009A74AE"/>
    <w:p w:rsidR="009A74AE" w:rsidRDefault="009A74AE" w:rsidP="009A74AE"/>
    <w:p w:rsidR="009A74AE" w:rsidRPr="004C7E9F" w:rsidRDefault="009A74AE" w:rsidP="0073734D">
      <w:bookmarkStart w:id="0" w:name="_GoBack"/>
      <w:bookmarkEnd w:id="0"/>
    </w:p>
    <w:sectPr w:rsidR="009A74AE" w:rsidRPr="004C7E9F" w:rsidSect="002206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C7E44"/>
    <w:multiLevelType w:val="hybridMultilevel"/>
    <w:tmpl w:val="690EBF82"/>
    <w:lvl w:ilvl="0" w:tplc="B02E63BA">
      <w:numFmt w:val="bullet"/>
      <w:lvlText w:val="-"/>
      <w:lvlJc w:val="left"/>
      <w:pPr>
        <w:ind w:left="0" w:hanging="360"/>
      </w:pPr>
      <w:rPr>
        <w:rFonts w:ascii="Calibri" w:eastAsiaTheme="minorHAnsi" w:hAnsi="Calibri" w:cstheme="minorBidi"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1FD86569"/>
    <w:multiLevelType w:val="hybridMultilevel"/>
    <w:tmpl w:val="EB4430C2"/>
    <w:lvl w:ilvl="0" w:tplc="E9B08E48">
      <w:start w:val="2"/>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20800163"/>
    <w:multiLevelType w:val="hybridMultilevel"/>
    <w:tmpl w:val="E1BA5D06"/>
    <w:lvl w:ilvl="0" w:tplc="E6106EE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3D2B5036"/>
    <w:multiLevelType w:val="hybridMultilevel"/>
    <w:tmpl w:val="4D146066"/>
    <w:lvl w:ilvl="0" w:tplc="04130017">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4ABE1FFC"/>
    <w:multiLevelType w:val="hybridMultilevel"/>
    <w:tmpl w:val="1DE07E66"/>
    <w:lvl w:ilvl="0" w:tplc="1C846F08">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51240856"/>
    <w:multiLevelType w:val="hybridMultilevel"/>
    <w:tmpl w:val="1C543DEC"/>
    <w:lvl w:ilvl="0" w:tplc="04130017">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571D3AD9"/>
    <w:multiLevelType w:val="hybridMultilevel"/>
    <w:tmpl w:val="BE46341C"/>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937396"/>
    <w:multiLevelType w:val="hybridMultilevel"/>
    <w:tmpl w:val="531822A4"/>
    <w:lvl w:ilvl="0" w:tplc="04130017">
      <w:start w:val="1"/>
      <w:numFmt w:val="lowerLetter"/>
      <w:lvlText w:val="%1)"/>
      <w:lvlJc w:val="left"/>
      <w:pPr>
        <w:ind w:left="142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650A7177"/>
    <w:multiLevelType w:val="hybridMultilevel"/>
    <w:tmpl w:val="E2E032CA"/>
    <w:lvl w:ilvl="0" w:tplc="3D48659E">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15:restartNumberingAfterBreak="0">
    <w:nsid w:val="68DD3256"/>
    <w:multiLevelType w:val="hybridMultilevel"/>
    <w:tmpl w:val="1DE07E66"/>
    <w:lvl w:ilvl="0" w:tplc="1C846F08">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6DBA4112"/>
    <w:multiLevelType w:val="hybridMultilevel"/>
    <w:tmpl w:val="AB9CFF32"/>
    <w:lvl w:ilvl="0" w:tplc="04130011">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C298BDDA">
      <w:start w:val="2"/>
      <w:numFmt w:val="bullet"/>
      <w:lvlText w:val="-"/>
      <w:lvlJc w:val="left"/>
      <w:pPr>
        <w:ind w:left="2520" w:hanging="360"/>
      </w:pPr>
      <w:rPr>
        <w:rFonts w:ascii="Calibri" w:eastAsiaTheme="minorHAnsi" w:hAnsi="Calibri" w:cs="Calibri"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2"/>
  </w:num>
  <w:num w:numId="3">
    <w:abstractNumId w:val="6"/>
  </w:num>
  <w:num w:numId="4">
    <w:abstractNumId w:val="7"/>
  </w:num>
  <w:num w:numId="5">
    <w:abstractNumId w:val="5"/>
  </w:num>
  <w:num w:numId="6">
    <w:abstractNumId w:val="3"/>
  </w:num>
  <w:num w:numId="7">
    <w:abstractNumId w:val="4"/>
  </w:num>
  <w:num w:numId="8">
    <w:abstractNumId w:val="8"/>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9F"/>
    <w:rsid w:val="00013408"/>
    <w:rsid w:val="000E5411"/>
    <w:rsid w:val="00153B56"/>
    <w:rsid w:val="00194FD3"/>
    <w:rsid w:val="001E634F"/>
    <w:rsid w:val="002206B2"/>
    <w:rsid w:val="002711BA"/>
    <w:rsid w:val="002F39FC"/>
    <w:rsid w:val="00355300"/>
    <w:rsid w:val="0037289D"/>
    <w:rsid w:val="003B5A13"/>
    <w:rsid w:val="003C02BB"/>
    <w:rsid w:val="003D43DE"/>
    <w:rsid w:val="004150D7"/>
    <w:rsid w:val="004568A2"/>
    <w:rsid w:val="00493F18"/>
    <w:rsid w:val="004C7E9F"/>
    <w:rsid w:val="0058503D"/>
    <w:rsid w:val="0058656F"/>
    <w:rsid w:val="005E0A10"/>
    <w:rsid w:val="005F3B63"/>
    <w:rsid w:val="00671AF8"/>
    <w:rsid w:val="0073734D"/>
    <w:rsid w:val="00823176"/>
    <w:rsid w:val="008269B5"/>
    <w:rsid w:val="00845439"/>
    <w:rsid w:val="0087329E"/>
    <w:rsid w:val="00912BD0"/>
    <w:rsid w:val="009A74AE"/>
    <w:rsid w:val="009F0D9E"/>
    <w:rsid w:val="00A44F19"/>
    <w:rsid w:val="00C071BD"/>
    <w:rsid w:val="00C07B31"/>
    <w:rsid w:val="00C52E91"/>
    <w:rsid w:val="00C83EF7"/>
    <w:rsid w:val="00C95439"/>
    <w:rsid w:val="00CA1EE3"/>
    <w:rsid w:val="00CA454C"/>
    <w:rsid w:val="00D266D3"/>
    <w:rsid w:val="00DB044D"/>
    <w:rsid w:val="00DF016F"/>
    <w:rsid w:val="00E8721B"/>
    <w:rsid w:val="00EC57F2"/>
    <w:rsid w:val="00F55580"/>
    <w:rsid w:val="00FE26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CFC1"/>
  <w15:chartTrackingRefBased/>
  <w15:docId w15:val="{515EFCD5-51B3-6543-85EF-F2E1B40B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7E9F"/>
    <w:pPr>
      <w:ind w:left="720"/>
      <w:contextualSpacing/>
    </w:pPr>
  </w:style>
  <w:style w:type="table" w:styleId="Tabelraster">
    <w:name w:val="Table Grid"/>
    <w:basedOn w:val="Standaardtabel"/>
    <w:uiPriority w:val="39"/>
    <w:rsid w:val="009A74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859">
      <w:bodyDiv w:val="1"/>
      <w:marLeft w:val="0"/>
      <w:marRight w:val="0"/>
      <w:marTop w:val="0"/>
      <w:marBottom w:val="0"/>
      <w:divBdr>
        <w:top w:val="none" w:sz="0" w:space="0" w:color="auto"/>
        <w:left w:val="none" w:sz="0" w:space="0" w:color="auto"/>
        <w:bottom w:val="none" w:sz="0" w:space="0" w:color="auto"/>
        <w:right w:val="none" w:sz="0" w:space="0" w:color="auto"/>
      </w:divBdr>
    </w:div>
    <w:div w:id="300621938">
      <w:bodyDiv w:val="1"/>
      <w:marLeft w:val="0"/>
      <w:marRight w:val="0"/>
      <w:marTop w:val="0"/>
      <w:marBottom w:val="0"/>
      <w:divBdr>
        <w:top w:val="none" w:sz="0" w:space="0" w:color="auto"/>
        <w:left w:val="none" w:sz="0" w:space="0" w:color="auto"/>
        <w:bottom w:val="none" w:sz="0" w:space="0" w:color="auto"/>
        <w:right w:val="none" w:sz="0" w:space="0" w:color="auto"/>
      </w:divBdr>
      <w:divsChild>
        <w:div w:id="1217543208">
          <w:marLeft w:val="0"/>
          <w:marRight w:val="-13394"/>
          <w:marTop w:val="0"/>
          <w:marBottom w:val="0"/>
          <w:divBdr>
            <w:top w:val="none" w:sz="0" w:space="0" w:color="auto"/>
            <w:left w:val="none" w:sz="0" w:space="0" w:color="auto"/>
            <w:bottom w:val="none" w:sz="0" w:space="0" w:color="auto"/>
            <w:right w:val="none" w:sz="0" w:space="0" w:color="auto"/>
          </w:divBdr>
        </w:div>
        <w:div w:id="1554808497">
          <w:marLeft w:val="0"/>
          <w:marRight w:val="-13394"/>
          <w:marTop w:val="0"/>
          <w:marBottom w:val="0"/>
          <w:divBdr>
            <w:top w:val="none" w:sz="0" w:space="0" w:color="auto"/>
            <w:left w:val="none" w:sz="0" w:space="0" w:color="auto"/>
            <w:bottom w:val="none" w:sz="0" w:space="0" w:color="auto"/>
            <w:right w:val="none" w:sz="0" w:space="0" w:color="auto"/>
          </w:divBdr>
        </w:div>
        <w:div w:id="2557022">
          <w:marLeft w:val="0"/>
          <w:marRight w:val="-13394"/>
          <w:marTop w:val="0"/>
          <w:marBottom w:val="0"/>
          <w:divBdr>
            <w:top w:val="none" w:sz="0" w:space="0" w:color="auto"/>
            <w:left w:val="none" w:sz="0" w:space="0" w:color="auto"/>
            <w:bottom w:val="none" w:sz="0" w:space="0" w:color="auto"/>
            <w:right w:val="none" w:sz="0" w:space="0" w:color="auto"/>
          </w:divBdr>
        </w:div>
      </w:divsChild>
    </w:div>
    <w:div w:id="341473160">
      <w:bodyDiv w:val="1"/>
      <w:marLeft w:val="0"/>
      <w:marRight w:val="0"/>
      <w:marTop w:val="0"/>
      <w:marBottom w:val="0"/>
      <w:divBdr>
        <w:top w:val="none" w:sz="0" w:space="0" w:color="auto"/>
        <w:left w:val="none" w:sz="0" w:space="0" w:color="auto"/>
        <w:bottom w:val="none" w:sz="0" w:space="0" w:color="auto"/>
        <w:right w:val="none" w:sz="0" w:space="0" w:color="auto"/>
      </w:divBdr>
    </w:div>
    <w:div w:id="475268338">
      <w:bodyDiv w:val="1"/>
      <w:marLeft w:val="0"/>
      <w:marRight w:val="0"/>
      <w:marTop w:val="0"/>
      <w:marBottom w:val="0"/>
      <w:divBdr>
        <w:top w:val="none" w:sz="0" w:space="0" w:color="auto"/>
        <w:left w:val="none" w:sz="0" w:space="0" w:color="auto"/>
        <w:bottom w:val="none" w:sz="0" w:space="0" w:color="auto"/>
        <w:right w:val="none" w:sz="0" w:space="0" w:color="auto"/>
      </w:divBdr>
      <w:divsChild>
        <w:div w:id="1605771034">
          <w:marLeft w:val="0"/>
          <w:marRight w:val="-13394"/>
          <w:marTop w:val="0"/>
          <w:marBottom w:val="0"/>
          <w:divBdr>
            <w:top w:val="none" w:sz="0" w:space="0" w:color="auto"/>
            <w:left w:val="none" w:sz="0" w:space="0" w:color="auto"/>
            <w:bottom w:val="none" w:sz="0" w:space="0" w:color="auto"/>
            <w:right w:val="none" w:sz="0" w:space="0" w:color="auto"/>
          </w:divBdr>
        </w:div>
        <w:div w:id="1223786083">
          <w:marLeft w:val="0"/>
          <w:marRight w:val="-13394"/>
          <w:marTop w:val="0"/>
          <w:marBottom w:val="0"/>
          <w:divBdr>
            <w:top w:val="none" w:sz="0" w:space="0" w:color="auto"/>
            <w:left w:val="none" w:sz="0" w:space="0" w:color="auto"/>
            <w:bottom w:val="none" w:sz="0" w:space="0" w:color="auto"/>
            <w:right w:val="none" w:sz="0" w:space="0" w:color="auto"/>
          </w:divBdr>
        </w:div>
        <w:div w:id="1154839808">
          <w:marLeft w:val="0"/>
          <w:marRight w:val="-13394"/>
          <w:marTop w:val="0"/>
          <w:marBottom w:val="0"/>
          <w:divBdr>
            <w:top w:val="none" w:sz="0" w:space="0" w:color="auto"/>
            <w:left w:val="none" w:sz="0" w:space="0" w:color="auto"/>
            <w:bottom w:val="none" w:sz="0" w:space="0" w:color="auto"/>
            <w:right w:val="none" w:sz="0" w:space="0" w:color="auto"/>
          </w:divBdr>
        </w:div>
      </w:divsChild>
    </w:div>
    <w:div w:id="620495936">
      <w:bodyDiv w:val="1"/>
      <w:marLeft w:val="0"/>
      <w:marRight w:val="0"/>
      <w:marTop w:val="0"/>
      <w:marBottom w:val="0"/>
      <w:divBdr>
        <w:top w:val="none" w:sz="0" w:space="0" w:color="auto"/>
        <w:left w:val="none" w:sz="0" w:space="0" w:color="auto"/>
        <w:bottom w:val="none" w:sz="0" w:space="0" w:color="auto"/>
        <w:right w:val="none" w:sz="0" w:space="0" w:color="auto"/>
      </w:divBdr>
    </w:div>
    <w:div w:id="797726836">
      <w:bodyDiv w:val="1"/>
      <w:marLeft w:val="0"/>
      <w:marRight w:val="0"/>
      <w:marTop w:val="0"/>
      <w:marBottom w:val="0"/>
      <w:divBdr>
        <w:top w:val="none" w:sz="0" w:space="0" w:color="auto"/>
        <w:left w:val="none" w:sz="0" w:space="0" w:color="auto"/>
        <w:bottom w:val="none" w:sz="0" w:space="0" w:color="auto"/>
        <w:right w:val="none" w:sz="0" w:space="0" w:color="auto"/>
      </w:divBdr>
      <w:divsChild>
        <w:div w:id="61295440">
          <w:marLeft w:val="0"/>
          <w:marRight w:val="-13394"/>
          <w:marTop w:val="0"/>
          <w:marBottom w:val="0"/>
          <w:divBdr>
            <w:top w:val="none" w:sz="0" w:space="0" w:color="auto"/>
            <w:left w:val="none" w:sz="0" w:space="0" w:color="auto"/>
            <w:bottom w:val="none" w:sz="0" w:space="0" w:color="auto"/>
            <w:right w:val="none" w:sz="0" w:space="0" w:color="auto"/>
          </w:divBdr>
        </w:div>
        <w:div w:id="1802067939">
          <w:marLeft w:val="0"/>
          <w:marRight w:val="-13394"/>
          <w:marTop w:val="0"/>
          <w:marBottom w:val="0"/>
          <w:divBdr>
            <w:top w:val="none" w:sz="0" w:space="0" w:color="auto"/>
            <w:left w:val="none" w:sz="0" w:space="0" w:color="auto"/>
            <w:bottom w:val="none" w:sz="0" w:space="0" w:color="auto"/>
            <w:right w:val="none" w:sz="0" w:space="0" w:color="auto"/>
          </w:divBdr>
        </w:div>
        <w:div w:id="1039472156">
          <w:marLeft w:val="0"/>
          <w:marRight w:val="-13394"/>
          <w:marTop w:val="0"/>
          <w:marBottom w:val="0"/>
          <w:divBdr>
            <w:top w:val="none" w:sz="0" w:space="0" w:color="auto"/>
            <w:left w:val="none" w:sz="0" w:space="0" w:color="auto"/>
            <w:bottom w:val="none" w:sz="0" w:space="0" w:color="auto"/>
            <w:right w:val="none" w:sz="0" w:space="0" w:color="auto"/>
          </w:divBdr>
        </w:div>
      </w:divsChild>
    </w:div>
    <w:div w:id="950477565">
      <w:bodyDiv w:val="1"/>
      <w:marLeft w:val="0"/>
      <w:marRight w:val="0"/>
      <w:marTop w:val="0"/>
      <w:marBottom w:val="0"/>
      <w:divBdr>
        <w:top w:val="none" w:sz="0" w:space="0" w:color="auto"/>
        <w:left w:val="none" w:sz="0" w:space="0" w:color="auto"/>
        <w:bottom w:val="none" w:sz="0" w:space="0" w:color="auto"/>
        <w:right w:val="none" w:sz="0" w:space="0" w:color="auto"/>
      </w:divBdr>
      <w:divsChild>
        <w:div w:id="61604355">
          <w:marLeft w:val="0"/>
          <w:marRight w:val="-13394"/>
          <w:marTop w:val="0"/>
          <w:marBottom w:val="0"/>
          <w:divBdr>
            <w:top w:val="none" w:sz="0" w:space="0" w:color="auto"/>
            <w:left w:val="none" w:sz="0" w:space="0" w:color="auto"/>
            <w:bottom w:val="none" w:sz="0" w:space="0" w:color="auto"/>
            <w:right w:val="none" w:sz="0" w:space="0" w:color="auto"/>
          </w:divBdr>
        </w:div>
        <w:div w:id="1081833341">
          <w:marLeft w:val="0"/>
          <w:marRight w:val="-13394"/>
          <w:marTop w:val="0"/>
          <w:marBottom w:val="0"/>
          <w:divBdr>
            <w:top w:val="none" w:sz="0" w:space="0" w:color="auto"/>
            <w:left w:val="none" w:sz="0" w:space="0" w:color="auto"/>
            <w:bottom w:val="none" w:sz="0" w:space="0" w:color="auto"/>
            <w:right w:val="none" w:sz="0" w:space="0" w:color="auto"/>
          </w:divBdr>
        </w:div>
        <w:div w:id="522133574">
          <w:marLeft w:val="0"/>
          <w:marRight w:val="-13394"/>
          <w:marTop w:val="0"/>
          <w:marBottom w:val="0"/>
          <w:divBdr>
            <w:top w:val="none" w:sz="0" w:space="0" w:color="auto"/>
            <w:left w:val="none" w:sz="0" w:space="0" w:color="auto"/>
            <w:bottom w:val="none" w:sz="0" w:space="0" w:color="auto"/>
            <w:right w:val="none" w:sz="0" w:space="0" w:color="auto"/>
          </w:divBdr>
        </w:div>
      </w:divsChild>
    </w:div>
    <w:div w:id="1026518824">
      <w:bodyDiv w:val="1"/>
      <w:marLeft w:val="0"/>
      <w:marRight w:val="0"/>
      <w:marTop w:val="0"/>
      <w:marBottom w:val="0"/>
      <w:divBdr>
        <w:top w:val="none" w:sz="0" w:space="0" w:color="auto"/>
        <w:left w:val="none" w:sz="0" w:space="0" w:color="auto"/>
        <w:bottom w:val="none" w:sz="0" w:space="0" w:color="auto"/>
        <w:right w:val="none" w:sz="0" w:space="0" w:color="auto"/>
      </w:divBdr>
      <w:divsChild>
        <w:div w:id="655180924">
          <w:marLeft w:val="0"/>
          <w:marRight w:val="-13394"/>
          <w:marTop w:val="0"/>
          <w:marBottom w:val="0"/>
          <w:divBdr>
            <w:top w:val="none" w:sz="0" w:space="0" w:color="auto"/>
            <w:left w:val="none" w:sz="0" w:space="0" w:color="auto"/>
            <w:bottom w:val="none" w:sz="0" w:space="0" w:color="auto"/>
            <w:right w:val="none" w:sz="0" w:space="0" w:color="auto"/>
          </w:divBdr>
        </w:div>
        <w:div w:id="1782266276">
          <w:marLeft w:val="0"/>
          <w:marRight w:val="-13394"/>
          <w:marTop w:val="0"/>
          <w:marBottom w:val="0"/>
          <w:divBdr>
            <w:top w:val="none" w:sz="0" w:space="0" w:color="auto"/>
            <w:left w:val="none" w:sz="0" w:space="0" w:color="auto"/>
            <w:bottom w:val="none" w:sz="0" w:space="0" w:color="auto"/>
            <w:right w:val="none" w:sz="0" w:space="0" w:color="auto"/>
          </w:divBdr>
        </w:div>
        <w:div w:id="1873348226">
          <w:marLeft w:val="0"/>
          <w:marRight w:val="-13394"/>
          <w:marTop w:val="0"/>
          <w:marBottom w:val="0"/>
          <w:divBdr>
            <w:top w:val="none" w:sz="0" w:space="0" w:color="auto"/>
            <w:left w:val="none" w:sz="0" w:space="0" w:color="auto"/>
            <w:bottom w:val="none" w:sz="0" w:space="0" w:color="auto"/>
            <w:right w:val="none" w:sz="0" w:space="0" w:color="auto"/>
          </w:divBdr>
        </w:div>
      </w:divsChild>
    </w:div>
    <w:div w:id="1111516553">
      <w:bodyDiv w:val="1"/>
      <w:marLeft w:val="0"/>
      <w:marRight w:val="0"/>
      <w:marTop w:val="0"/>
      <w:marBottom w:val="0"/>
      <w:divBdr>
        <w:top w:val="none" w:sz="0" w:space="0" w:color="auto"/>
        <w:left w:val="none" w:sz="0" w:space="0" w:color="auto"/>
        <w:bottom w:val="none" w:sz="0" w:space="0" w:color="auto"/>
        <w:right w:val="none" w:sz="0" w:space="0" w:color="auto"/>
      </w:divBdr>
    </w:div>
    <w:div w:id="1202207183">
      <w:bodyDiv w:val="1"/>
      <w:marLeft w:val="0"/>
      <w:marRight w:val="0"/>
      <w:marTop w:val="0"/>
      <w:marBottom w:val="0"/>
      <w:divBdr>
        <w:top w:val="none" w:sz="0" w:space="0" w:color="auto"/>
        <w:left w:val="none" w:sz="0" w:space="0" w:color="auto"/>
        <w:bottom w:val="none" w:sz="0" w:space="0" w:color="auto"/>
        <w:right w:val="none" w:sz="0" w:space="0" w:color="auto"/>
      </w:divBdr>
    </w:div>
    <w:div w:id="1480263646">
      <w:bodyDiv w:val="1"/>
      <w:marLeft w:val="0"/>
      <w:marRight w:val="0"/>
      <w:marTop w:val="0"/>
      <w:marBottom w:val="0"/>
      <w:divBdr>
        <w:top w:val="none" w:sz="0" w:space="0" w:color="auto"/>
        <w:left w:val="none" w:sz="0" w:space="0" w:color="auto"/>
        <w:bottom w:val="none" w:sz="0" w:space="0" w:color="auto"/>
        <w:right w:val="none" w:sz="0" w:space="0" w:color="auto"/>
      </w:divBdr>
    </w:div>
    <w:div w:id="1580866644">
      <w:bodyDiv w:val="1"/>
      <w:marLeft w:val="0"/>
      <w:marRight w:val="0"/>
      <w:marTop w:val="0"/>
      <w:marBottom w:val="0"/>
      <w:divBdr>
        <w:top w:val="none" w:sz="0" w:space="0" w:color="auto"/>
        <w:left w:val="none" w:sz="0" w:space="0" w:color="auto"/>
        <w:bottom w:val="none" w:sz="0" w:space="0" w:color="auto"/>
        <w:right w:val="none" w:sz="0" w:space="0" w:color="auto"/>
      </w:divBdr>
    </w:div>
    <w:div w:id="1612853828">
      <w:bodyDiv w:val="1"/>
      <w:marLeft w:val="0"/>
      <w:marRight w:val="0"/>
      <w:marTop w:val="0"/>
      <w:marBottom w:val="0"/>
      <w:divBdr>
        <w:top w:val="none" w:sz="0" w:space="0" w:color="auto"/>
        <w:left w:val="none" w:sz="0" w:space="0" w:color="auto"/>
        <w:bottom w:val="none" w:sz="0" w:space="0" w:color="auto"/>
        <w:right w:val="none" w:sz="0" w:space="0" w:color="auto"/>
      </w:divBdr>
      <w:divsChild>
        <w:div w:id="1502501089">
          <w:marLeft w:val="0"/>
          <w:marRight w:val="-13394"/>
          <w:marTop w:val="0"/>
          <w:marBottom w:val="0"/>
          <w:divBdr>
            <w:top w:val="none" w:sz="0" w:space="0" w:color="auto"/>
            <w:left w:val="none" w:sz="0" w:space="0" w:color="auto"/>
            <w:bottom w:val="none" w:sz="0" w:space="0" w:color="auto"/>
            <w:right w:val="none" w:sz="0" w:space="0" w:color="auto"/>
          </w:divBdr>
        </w:div>
        <w:div w:id="1457332611">
          <w:marLeft w:val="0"/>
          <w:marRight w:val="-13394"/>
          <w:marTop w:val="0"/>
          <w:marBottom w:val="0"/>
          <w:divBdr>
            <w:top w:val="none" w:sz="0" w:space="0" w:color="auto"/>
            <w:left w:val="none" w:sz="0" w:space="0" w:color="auto"/>
            <w:bottom w:val="none" w:sz="0" w:space="0" w:color="auto"/>
            <w:right w:val="none" w:sz="0" w:space="0" w:color="auto"/>
          </w:divBdr>
        </w:div>
        <w:div w:id="670257267">
          <w:marLeft w:val="0"/>
          <w:marRight w:val="-13394"/>
          <w:marTop w:val="0"/>
          <w:marBottom w:val="0"/>
          <w:divBdr>
            <w:top w:val="none" w:sz="0" w:space="0" w:color="auto"/>
            <w:left w:val="none" w:sz="0" w:space="0" w:color="auto"/>
            <w:bottom w:val="none" w:sz="0" w:space="0" w:color="auto"/>
            <w:right w:val="none" w:sz="0" w:space="0" w:color="auto"/>
          </w:divBdr>
        </w:div>
      </w:divsChild>
    </w:div>
    <w:div w:id="1722825527">
      <w:bodyDiv w:val="1"/>
      <w:marLeft w:val="0"/>
      <w:marRight w:val="0"/>
      <w:marTop w:val="0"/>
      <w:marBottom w:val="0"/>
      <w:divBdr>
        <w:top w:val="none" w:sz="0" w:space="0" w:color="auto"/>
        <w:left w:val="none" w:sz="0" w:space="0" w:color="auto"/>
        <w:bottom w:val="none" w:sz="0" w:space="0" w:color="auto"/>
        <w:right w:val="none" w:sz="0" w:space="0" w:color="auto"/>
      </w:divBdr>
    </w:div>
    <w:div w:id="1759250494">
      <w:bodyDiv w:val="1"/>
      <w:marLeft w:val="0"/>
      <w:marRight w:val="0"/>
      <w:marTop w:val="0"/>
      <w:marBottom w:val="0"/>
      <w:divBdr>
        <w:top w:val="none" w:sz="0" w:space="0" w:color="auto"/>
        <w:left w:val="none" w:sz="0" w:space="0" w:color="auto"/>
        <w:bottom w:val="none" w:sz="0" w:space="0" w:color="auto"/>
        <w:right w:val="none" w:sz="0" w:space="0" w:color="auto"/>
      </w:divBdr>
    </w:div>
    <w:div w:id="1766225515">
      <w:bodyDiv w:val="1"/>
      <w:marLeft w:val="0"/>
      <w:marRight w:val="0"/>
      <w:marTop w:val="0"/>
      <w:marBottom w:val="0"/>
      <w:divBdr>
        <w:top w:val="none" w:sz="0" w:space="0" w:color="auto"/>
        <w:left w:val="none" w:sz="0" w:space="0" w:color="auto"/>
        <w:bottom w:val="none" w:sz="0" w:space="0" w:color="auto"/>
        <w:right w:val="none" w:sz="0" w:space="0" w:color="auto"/>
      </w:divBdr>
    </w:div>
    <w:div w:id="1792090168">
      <w:bodyDiv w:val="1"/>
      <w:marLeft w:val="0"/>
      <w:marRight w:val="0"/>
      <w:marTop w:val="0"/>
      <w:marBottom w:val="0"/>
      <w:divBdr>
        <w:top w:val="none" w:sz="0" w:space="0" w:color="auto"/>
        <w:left w:val="none" w:sz="0" w:space="0" w:color="auto"/>
        <w:bottom w:val="none" w:sz="0" w:space="0" w:color="auto"/>
        <w:right w:val="none" w:sz="0" w:space="0" w:color="auto"/>
      </w:divBdr>
    </w:div>
    <w:div w:id="1856193416">
      <w:bodyDiv w:val="1"/>
      <w:marLeft w:val="0"/>
      <w:marRight w:val="0"/>
      <w:marTop w:val="0"/>
      <w:marBottom w:val="0"/>
      <w:divBdr>
        <w:top w:val="none" w:sz="0" w:space="0" w:color="auto"/>
        <w:left w:val="none" w:sz="0" w:space="0" w:color="auto"/>
        <w:bottom w:val="none" w:sz="0" w:space="0" w:color="auto"/>
        <w:right w:val="none" w:sz="0" w:space="0" w:color="auto"/>
      </w:divBdr>
      <w:divsChild>
        <w:div w:id="2095856582">
          <w:marLeft w:val="0"/>
          <w:marRight w:val="-13394"/>
          <w:marTop w:val="0"/>
          <w:marBottom w:val="0"/>
          <w:divBdr>
            <w:top w:val="none" w:sz="0" w:space="0" w:color="auto"/>
            <w:left w:val="none" w:sz="0" w:space="0" w:color="auto"/>
            <w:bottom w:val="none" w:sz="0" w:space="0" w:color="auto"/>
            <w:right w:val="none" w:sz="0" w:space="0" w:color="auto"/>
          </w:divBdr>
        </w:div>
        <w:div w:id="599796200">
          <w:marLeft w:val="0"/>
          <w:marRight w:val="-13394"/>
          <w:marTop w:val="0"/>
          <w:marBottom w:val="0"/>
          <w:divBdr>
            <w:top w:val="none" w:sz="0" w:space="0" w:color="auto"/>
            <w:left w:val="none" w:sz="0" w:space="0" w:color="auto"/>
            <w:bottom w:val="none" w:sz="0" w:space="0" w:color="auto"/>
            <w:right w:val="none" w:sz="0" w:space="0" w:color="auto"/>
          </w:divBdr>
        </w:div>
        <w:div w:id="1158231050">
          <w:marLeft w:val="0"/>
          <w:marRight w:val="-13394"/>
          <w:marTop w:val="0"/>
          <w:marBottom w:val="0"/>
          <w:divBdr>
            <w:top w:val="none" w:sz="0" w:space="0" w:color="auto"/>
            <w:left w:val="none" w:sz="0" w:space="0" w:color="auto"/>
            <w:bottom w:val="none" w:sz="0" w:space="0" w:color="auto"/>
            <w:right w:val="none" w:sz="0" w:space="0" w:color="auto"/>
          </w:divBdr>
        </w:div>
      </w:divsChild>
    </w:div>
    <w:div w:id="195011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1406</Words>
  <Characters>7736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Bertels</dc:creator>
  <cp:keywords/>
  <dc:description/>
  <cp:lastModifiedBy>olivier grognard</cp:lastModifiedBy>
  <cp:revision>2</cp:revision>
  <dcterms:created xsi:type="dcterms:W3CDTF">2019-06-20T17:40:00Z</dcterms:created>
  <dcterms:modified xsi:type="dcterms:W3CDTF">2019-06-20T17:40:00Z</dcterms:modified>
</cp:coreProperties>
</file>