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6223" w:type="dxa"/>
        <w:tblInd w:w="-431" w:type="dxa"/>
        <w:tblLook w:val="04A0" w:firstRow="1" w:lastRow="0" w:firstColumn="1" w:lastColumn="0" w:noHBand="0" w:noVBand="1"/>
      </w:tblPr>
      <w:tblGrid>
        <w:gridCol w:w="3857"/>
        <w:gridCol w:w="4052"/>
        <w:gridCol w:w="4055"/>
        <w:gridCol w:w="4259"/>
      </w:tblGrid>
      <w:tr w:rsidR="007716D9" w:rsidTr="00BB45FA">
        <w:trPr>
          <w:trHeight w:val="577"/>
        </w:trPr>
        <w:tc>
          <w:tcPr>
            <w:tcW w:w="3857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 w:rsidRPr="00BB45FA">
              <w:rPr>
                <w:sz w:val="24"/>
                <w:szCs w:val="24"/>
              </w:rPr>
              <w:t>Klasse</w:t>
            </w:r>
          </w:p>
        </w:tc>
        <w:tc>
          <w:tcPr>
            <w:tcW w:w="4052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Formule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Voorvoegsel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Achtervoegsel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Carbonzuren</w:t>
            </w:r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-COOH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Carboxy</w:t>
            </w:r>
            <w:proofErr w:type="spellEnd"/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-carbonzuur</w:t>
            </w:r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Sulfonzuren</w:t>
            </w:r>
            <w:proofErr w:type="spellEnd"/>
          </w:p>
        </w:tc>
        <w:tc>
          <w:tcPr>
            <w:tcW w:w="4052" w:type="dxa"/>
          </w:tcPr>
          <w:p w:rsidR="007716D9" w:rsidRPr="007716D9" w:rsidRDefault="007716D9" w:rsidP="007716D9">
            <w:pPr>
              <w:jc w:val="center"/>
            </w:pPr>
            <w:r>
              <w:t>-SO</w:t>
            </w:r>
            <w:r>
              <w:rPr>
                <w:vertAlign w:val="subscript"/>
              </w:rPr>
              <w:t>3</w:t>
            </w:r>
            <w:r>
              <w:t>H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Sulfo</w:t>
            </w:r>
            <w:proofErr w:type="spellEnd"/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</w:t>
            </w:r>
            <w:proofErr w:type="spellStart"/>
            <w:r>
              <w:t>sulfonzuur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Carbonzuurzouten</w:t>
            </w:r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-COOM</w:t>
            </w:r>
          </w:p>
        </w:tc>
        <w:tc>
          <w:tcPr>
            <w:tcW w:w="4055" w:type="dxa"/>
          </w:tcPr>
          <w:p w:rsidR="007716D9" w:rsidRDefault="00BB45FA" w:rsidP="007716D9">
            <w:pPr>
              <w:jc w:val="center"/>
            </w:pPr>
            <w:proofErr w:type="spellStart"/>
            <w:r>
              <w:t>Mataalcarboxyl</w:t>
            </w:r>
            <w:proofErr w:type="spellEnd"/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Metaal…</w:t>
            </w:r>
            <w:proofErr w:type="spellStart"/>
            <w:r>
              <w:t>carboxylaat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Esters</w:t>
            </w:r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-COOR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Alkoxycarbonyl</w:t>
            </w:r>
            <w:proofErr w:type="spellEnd"/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proofErr w:type="spellStart"/>
            <w:r>
              <w:t>Alkyl-oaat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Zuurhalogeniden</w:t>
            </w:r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-CO-halogeen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Halogeenformyl</w:t>
            </w:r>
            <w:proofErr w:type="spellEnd"/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proofErr w:type="spellStart"/>
            <w:r>
              <w:t>Oylhalogenide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Amiden</w:t>
            </w:r>
          </w:p>
        </w:tc>
        <w:tc>
          <w:tcPr>
            <w:tcW w:w="4052" w:type="dxa"/>
          </w:tcPr>
          <w:p w:rsidR="007716D9" w:rsidRPr="007716D9" w:rsidRDefault="007716D9" w:rsidP="007716D9">
            <w:pPr>
              <w:jc w:val="center"/>
            </w:pPr>
            <w:r>
              <w:t>-CO-NH</w:t>
            </w:r>
            <w:r>
              <w:rPr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Default="00BB45FA" w:rsidP="007716D9">
            <w:pPr>
              <w:jc w:val="center"/>
            </w:pPr>
            <w:proofErr w:type="spellStart"/>
            <w:r>
              <w:t>Carbamoyl</w:t>
            </w:r>
            <w:proofErr w:type="spellEnd"/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-amide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Nitrillen</w:t>
            </w:r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-C_=N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r>
              <w:t>Cyaan</w:t>
            </w:r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</w:t>
            </w:r>
            <w:proofErr w:type="spellStart"/>
            <w:r>
              <w:t>carbonitril</w:t>
            </w:r>
            <w:proofErr w:type="spellEnd"/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Aldehyden</w:t>
            </w:r>
            <w:proofErr w:type="spellEnd"/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-CHO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Formyl</w:t>
            </w:r>
            <w:proofErr w:type="spellEnd"/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-al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Ketonen</w:t>
            </w:r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-CO-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Oxo</w:t>
            </w:r>
            <w:proofErr w:type="spellEnd"/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-on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Alcoholen</w:t>
            </w:r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-OH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Hydroxy</w:t>
            </w:r>
            <w:proofErr w:type="spellEnd"/>
            <w:r>
              <w:t>-</w:t>
            </w:r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</w:t>
            </w:r>
            <w:proofErr w:type="spellStart"/>
            <w:r>
              <w:t>ol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Thiolen</w:t>
            </w:r>
            <w:proofErr w:type="spellEnd"/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-SH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Mercapto</w:t>
            </w:r>
            <w:proofErr w:type="spellEnd"/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</w:t>
            </w:r>
            <w:proofErr w:type="spellStart"/>
            <w:r>
              <w:t>thiol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Aminen</w:t>
            </w:r>
          </w:p>
        </w:tc>
        <w:tc>
          <w:tcPr>
            <w:tcW w:w="4052" w:type="dxa"/>
          </w:tcPr>
          <w:p w:rsidR="007716D9" w:rsidRPr="007716D9" w:rsidRDefault="007716D9" w:rsidP="007716D9">
            <w:pPr>
              <w:jc w:val="center"/>
            </w:pPr>
            <w:r>
              <w:t>-NH</w:t>
            </w:r>
            <w:r>
              <w:rPr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Amino</w:t>
            </w:r>
            <w:proofErr w:type="spellEnd"/>
            <w:r>
              <w:t>-</w:t>
            </w:r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-amine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Iminen</w:t>
            </w:r>
            <w:proofErr w:type="spellEnd"/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=NH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Imino</w:t>
            </w:r>
            <w:proofErr w:type="spellEnd"/>
            <w:r>
              <w:t>-</w:t>
            </w:r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-</w:t>
            </w:r>
            <w:proofErr w:type="spellStart"/>
            <w:r>
              <w:t>imine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Nitrosoverbindingen</w:t>
            </w:r>
            <w:proofErr w:type="spellEnd"/>
          </w:p>
        </w:tc>
        <w:tc>
          <w:tcPr>
            <w:tcW w:w="4052" w:type="dxa"/>
          </w:tcPr>
          <w:p w:rsidR="007716D9" w:rsidRDefault="007716D9" w:rsidP="007716D9">
            <w:pPr>
              <w:jc w:val="center"/>
            </w:pPr>
            <w:r>
              <w:t>-NO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Nitroso</w:t>
            </w:r>
            <w:proofErr w:type="spellEnd"/>
            <w:r>
              <w:t>-</w:t>
            </w:r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/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Nitroverbindingen</w:t>
            </w:r>
          </w:p>
        </w:tc>
        <w:tc>
          <w:tcPr>
            <w:tcW w:w="4052" w:type="dxa"/>
          </w:tcPr>
          <w:p w:rsidR="007716D9" w:rsidRPr="007716D9" w:rsidRDefault="007716D9" w:rsidP="007716D9">
            <w:pPr>
              <w:jc w:val="center"/>
            </w:pPr>
            <w:r>
              <w:t>-NO</w:t>
            </w:r>
            <w:r>
              <w:rPr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Default="007716D9" w:rsidP="007716D9">
            <w:pPr>
              <w:jc w:val="center"/>
            </w:pPr>
            <w:proofErr w:type="spellStart"/>
            <w:r>
              <w:t>Imino</w:t>
            </w:r>
            <w:proofErr w:type="spellEnd"/>
            <w:r>
              <w:t>-</w:t>
            </w:r>
          </w:p>
        </w:tc>
        <w:tc>
          <w:tcPr>
            <w:tcW w:w="4259" w:type="dxa"/>
          </w:tcPr>
          <w:p w:rsidR="007716D9" w:rsidRDefault="007716D9" w:rsidP="007716D9">
            <w:pPr>
              <w:jc w:val="center"/>
            </w:pPr>
            <w:r>
              <w:t>/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BB45FA" w:rsidP="007716D9">
            <w:pPr>
              <w:jc w:val="center"/>
            </w:pPr>
            <w:r>
              <w:t>Ethers</w:t>
            </w:r>
          </w:p>
        </w:tc>
        <w:tc>
          <w:tcPr>
            <w:tcW w:w="4052" w:type="dxa"/>
          </w:tcPr>
          <w:p w:rsidR="007716D9" w:rsidRDefault="00BB45FA" w:rsidP="007716D9">
            <w:pPr>
              <w:jc w:val="center"/>
            </w:pPr>
            <w:r>
              <w:t>-OR</w:t>
            </w:r>
          </w:p>
        </w:tc>
        <w:tc>
          <w:tcPr>
            <w:tcW w:w="4055" w:type="dxa"/>
          </w:tcPr>
          <w:p w:rsidR="007716D9" w:rsidRDefault="00BB45FA" w:rsidP="007716D9">
            <w:pPr>
              <w:jc w:val="center"/>
            </w:pPr>
            <w:r>
              <w:t>R-</w:t>
            </w:r>
            <w:proofErr w:type="spellStart"/>
            <w:r>
              <w:t>oxy</w:t>
            </w:r>
            <w:proofErr w:type="spellEnd"/>
          </w:p>
        </w:tc>
        <w:tc>
          <w:tcPr>
            <w:tcW w:w="4259" w:type="dxa"/>
          </w:tcPr>
          <w:p w:rsidR="007716D9" w:rsidRDefault="00BB45FA" w:rsidP="007716D9">
            <w:pPr>
              <w:jc w:val="center"/>
            </w:pPr>
            <w:r>
              <w:t>/</w:t>
            </w:r>
          </w:p>
        </w:tc>
      </w:tr>
      <w:tr w:rsidR="00BB45FA" w:rsidTr="00BB45FA">
        <w:trPr>
          <w:trHeight w:val="532"/>
        </w:trPr>
        <w:tc>
          <w:tcPr>
            <w:tcW w:w="3857" w:type="dxa"/>
          </w:tcPr>
          <w:p w:rsidR="00BB45FA" w:rsidRDefault="00BB45FA" w:rsidP="007716D9">
            <w:pPr>
              <w:jc w:val="center"/>
            </w:pPr>
            <w:r>
              <w:t>Sulfiden</w:t>
            </w:r>
          </w:p>
        </w:tc>
        <w:tc>
          <w:tcPr>
            <w:tcW w:w="4052" w:type="dxa"/>
          </w:tcPr>
          <w:p w:rsidR="00BB45FA" w:rsidRDefault="00BB45FA" w:rsidP="007716D9">
            <w:pPr>
              <w:jc w:val="center"/>
            </w:pPr>
            <w:r>
              <w:t>-SR</w:t>
            </w:r>
          </w:p>
        </w:tc>
        <w:tc>
          <w:tcPr>
            <w:tcW w:w="4055" w:type="dxa"/>
          </w:tcPr>
          <w:p w:rsidR="00BB45FA" w:rsidRDefault="00BB45FA" w:rsidP="007716D9">
            <w:pPr>
              <w:jc w:val="center"/>
            </w:pPr>
            <w:r>
              <w:t>R-</w:t>
            </w:r>
            <w:proofErr w:type="spellStart"/>
            <w:r>
              <w:t>thio</w:t>
            </w:r>
            <w:proofErr w:type="spellEnd"/>
          </w:p>
        </w:tc>
        <w:tc>
          <w:tcPr>
            <w:tcW w:w="4259" w:type="dxa"/>
          </w:tcPr>
          <w:p w:rsidR="00BB45FA" w:rsidRDefault="00BB45FA" w:rsidP="007716D9">
            <w:pPr>
              <w:jc w:val="center"/>
            </w:pPr>
            <w:r>
              <w:t>/</w:t>
            </w:r>
          </w:p>
        </w:tc>
      </w:tr>
      <w:bookmarkEnd w:id="0"/>
    </w:tbl>
    <w:p w:rsidR="000F6927" w:rsidRDefault="000F6927"/>
    <w:sectPr w:rsidR="000F6927" w:rsidSect="00BB4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9"/>
    <w:rsid w:val="000F6927"/>
    <w:rsid w:val="007716D9"/>
    <w:rsid w:val="007D7A69"/>
    <w:rsid w:val="00B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ADEE"/>
  <w15:chartTrackingRefBased/>
  <w15:docId w15:val="{E863E794-6D43-4049-BD31-AB10CD93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Elisabeth Broes</dc:creator>
  <cp:keywords/>
  <dc:description/>
  <cp:lastModifiedBy>Helena Elisabeth Broes</cp:lastModifiedBy>
  <cp:revision>1</cp:revision>
  <dcterms:created xsi:type="dcterms:W3CDTF">2020-06-06T11:45:00Z</dcterms:created>
  <dcterms:modified xsi:type="dcterms:W3CDTF">2020-06-06T11:59:00Z</dcterms:modified>
</cp:coreProperties>
</file>